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4" w:rsidRPr="00F56826" w:rsidRDefault="009A37AE" w:rsidP="0096535C">
      <w:pPr>
        <w:pStyle w:val="af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СОЦИАЛЬНОЙ ЗАЩИТЫ НАСЕЛЕНИЯ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АДМИНИСТРАТИВНЫЙ РЕГЛАМЕНТ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министерства социальной защиты населения Амурской области по предоставлению государственной услуги «Предоставление ежегодной денежной выплаты лицам, награжденным нагрудным знаком 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«Почетный донор России», «Почетный донор СССР»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3A" w:rsidRPr="00F56826" w:rsidRDefault="0070293A" w:rsidP="009A37AE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70293A" w:rsidRPr="00F56826" w:rsidRDefault="0070293A" w:rsidP="009A37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социальной защиты населения Амурской области от 05.08.2013 № 198</w:t>
      </w:r>
    </w:p>
    <w:p w:rsidR="00380084" w:rsidRDefault="0070293A" w:rsidP="009A37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приказа министерства социальной защит</w:t>
      </w:r>
      <w:r w:rsidR="0038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населения Амурской области </w:t>
      </w:r>
      <w:proofErr w:type="gramEnd"/>
    </w:p>
    <w:p w:rsidR="0070293A" w:rsidRPr="00F56826" w:rsidRDefault="00380084" w:rsidP="009A37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12.08.2021</w:t>
      </w:r>
      <w:r w:rsidR="0070293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485</w:t>
      </w:r>
      <w:r w:rsidR="0070293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A1" w:rsidRPr="00F56826" w:rsidRDefault="006676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6590B" w:rsidRPr="00F56826" w:rsidRDefault="0096590B" w:rsidP="00965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C17EBA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6590B" w:rsidRPr="00F56826" w:rsidRDefault="0096590B" w:rsidP="0096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05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496"/>
        <w:gridCol w:w="496"/>
        <w:gridCol w:w="7796"/>
        <w:gridCol w:w="840"/>
      </w:tblGrid>
      <w:tr w:rsidR="002E1B66" w:rsidRPr="00F56826" w:rsidTr="00111B8D">
        <w:tc>
          <w:tcPr>
            <w:tcW w:w="1418" w:type="dxa"/>
            <w:gridSpan w:val="3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840" w:type="dxa"/>
          </w:tcPr>
          <w:p w:rsidR="0096590B" w:rsidRPr="00F56826" w:rsidRDefault="000822D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796" w:type="dxa"/>
          </w:tcPr>
          <w:p w:rsidR="0096590B" w:rsidRPr="00F56826" w:rsidRDefault="0096590B" w:rsidP="00D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регулирования регламента</w:t>
            </w:r>
          </w:p>
        </w:tc>
        <w:tc>
          <w:tcPr>
            <w:tcW w:w="840" w:type="dxa"/>
          </w:tcPr>
          <w:p w:rsidR="0096590B" w:rsidRPr="00F56826" w:rsidRDefault="000822D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796" w:type="dxa"/>
          </w:tcPr>
          <w:p w:rsidR="0096590B" w:rsidRPr="00F56826" w:rsidRDefault="007E7B8F" w:rsidP="002E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</w:t>
            </w:r>
            <w:r w:rsidR="0096590B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заявителей </w:t>
            </w:r>
          </w:p>
        </w:tc>
        <w:tc>
          <w:tcPr>
            <w:tcW w:w="840" w:type="dxa"/>
          </w:tcPr>
          <w:p w:rsidR="0096590B" w:rsidRPr="00F56826" w:rsidRDefault="000822D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796" w:type="dxa"/>
          </w:tcPr>
          <w:p w:rsidR="0096590B" w:rsidRPr="00F56826" w:rsidRDefault="0096590B" w:rsidP="007E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порядку информирования о </w:t>
            </w:r>
            <w:r w:rsidR="002E0D4A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услуги</w:t>
            </w:r>
          </w:p>
        </w:tc>
        <w:tc>
          <w:tcPr>
            <w:tcW w:w="840" w:type="dxa"/>
          </w:tcPr>
          <w:p w:rsidR="0096590B" w:rsidRPr="00F56826" w:rsidRDefault="000822D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1B66" w:rsidRPr="00F56826" w:rsidTr="00111B8D">
        <w:tc>
          <w:tcPr>
            <w:tcW w:w="1418" w:type="dxa"/>
            <w:gridSpan w:val="3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Стандарт предоставления государственной услуги</w:t>
            </w:r>
          </w:p>
        </w:tc>
        <w:tc>
          <w:tcPr>
            <w:tcW w:w="840" w:type="dxa"/>
          </w:tcPr>
          <w:p w:rsidR="0096590B" w:rsidRPr="00F56826" w:rsidRDefault="006A584F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796" w:type="dxa"/>
          </w:tcPr>
          <w:p w:rsidR="0096590B" w:rsidRPr="00F56826" w:rsidRDefault="0096590B" w:rsidP="007D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услуги </w:t>
            </w:r>
          </w:p>
        </w:tc>
        <w:tc>
          <w:tcPr>
            <w:tcW w:w="840" w:type="dxa"/>
          </w:tcPr>
          <w:p w:rsidR="0096590B" w:rsidRPr="00F56826" w:rsidRDefault="006A584F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796" w:type="dxa"/>
          </w:tcPr>
          <w:p w:rsidR="0096590B" w:rsidRPr="00F56826" w:rsidRDefault="0096590B" w:rsidP="004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</w:t>
            </w:r>
            <w:r w:rsidR="00491841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</w:t>
            </w:r>
            <w:r w:rsidR="00491841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государственную услугу, и участвующих в предоставлении государственной услуги</w:t>
            </w:r>
          </w:p>
        </w:tc>
        <w:tc>
          <w:tcPr>
            <w:tcW w:w="840" w:type="dxa"/>
          </w:tcPr>
          <w:p w:rsidR="0096590B" w:rsidRPr="00F56826" w:rsidRDefault="003766F4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796" w:type="dxa"/>
          </w:tcPr>
          <w:p w:rsidR="0096590B" w:rsidRPr="00F56826" w:rsidRDefault="00A528EF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</w:t>
            </w:r>
            <w:r w:rsidR="0096590B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590B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840" w:type="dxa"/>
          </w:tcPr>
          <w:p w:rsidR="0096590B" w:rsidRPr="00F56826" w:rsidRDefault="003766F4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79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государственной услуги</w:t>
            </w:r>
          </w:p>
        </w:tc>
        <w:tc>
          <w:tcPr>
            <w:tcW w:w="840" w:type="dxa"/>
          </w:tcPr>
          <w:p w:rsidR="0096590B" w:rsidRPr="00F56826" w:rsidRDefault="006A584F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796" w:type="dxa"/>
          </w:tcPr>
          <w:p w:rsidR="0096590B" w:rsidRPr="00F56826" w:rsidRDefault="00756A2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регулирующие предоставления государственной услуги</w:t>
            </w:r>
          </w:p>
        </w:tc>
        <w:tc>
          <w:tcPr>
            <w:tcW w:w="840" w:type="dxa"/>
          </w:tcPr>
          <w:p w:rsidR="0096590B" w:rsidRPr="00F56826" w:rsidRDefault="003766F4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796" w:type="dxa"/>
          </w:tcPr>
          <w:p w:rsidR="0096590B" w:rsidRPr="00F56826" w:rsidRDefault="0096590B" w:rsidP="005A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</w:t>
            </w:r>
            <w:r w:rsidR="00AA29E2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сведений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необходимых для предоставления государственной услуги</w:t>
            </w:r>
            <w:r w:rsidR="00AA29E2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представлению заявителем</w:t>
            </w:r>
          </w:p>
        </w:tc>
        <w:tc>
          <w:tcPr>
            <w:tcW w:w="840" w:type="dxa"/>
          </w:tcPr>
          <w:p w:rsidR="0096590B" w:rsidRPr="00F56826" w:rsidRDefault="003766F4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1B66" w:rsidRPr="00F56826" w:rsidTr="00111B8D">
        <w:tc>
          <w:tcPr>
            <w:tcW w:w="426" w:type="dxa"/>
          </w:tcPr>
          <w:p w:rsidR="0096590B" w:rsidRPr="00F56826" w:rsidRDefault="0096590B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6590B" w:rsidRPr="00F56826" w:rsidRDefault="0096590B" w:rsidP="0084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843FDD"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043B90"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96590B" w:rsidRPr="00F56826" w:rsidRDefault="003D5523" w:rsidP="00D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</w:t>
            </w:r>
            <w:r w:rsidR="0096590B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документов</w:t>
            </w:r>
            <w:r w:rsidR="00A238DF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сведений</w:t>
            </w:r>
            <w:r w:rsidR="0096590B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5541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заявитель вправе представить по собственной инициативе</w:t>
            </w:r>
          </w:p>
        </w:tc>
        <w:tc>
          <w:tcPr>
            <w:tcW w:w="840" w:type="dxa"/>
          </w:tcPr>
          <w:p w:rsidR="0096590B" w:rsidRPr="00F56826" w:rsidRDefault="006C6338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B66" w:rsidRPr="00F56826" w:rsidTr="00111B8D">
        <w:trPr>
          <w:trHeight w:val="31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2D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  <w:p w:rsidR="00D819E7" w:rsidRPr="00F56826" w:rsidRDefault="00D819E7" w:rsidP="002D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7796" w:type="dxa"/>
          </w:tcPr>
          <w:p w:rsidR="00D819E7" w:rsidRPr="00F56826" w:rsidRDefault="00D819E7" w:rsidP="00D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запрет требовать от заявителя</w:t>
            </w:r>
          </w:p>
          <w:p w:rsidR="00D819E7" w:rsidRPr="00F56826" w:rsidRDefault="00D819E7" w:rsidP="00D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оснований для отказа в приеме документов, необходимых для предоставления государственной услуги                                           </w:t>
            </w:r>
          </w:p>
        </w:tc>
        <w:tc>
          <w:tcPr>
            <w:tcW w:w="840" w:type="dxa"/>
          </w:tcPr>
          <w:p w:rsidR="0097394C" w:rsidRPr="00F56826" w:rsidRDefault="006C6338" w:rsidP="0097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7394C" w:rsidRPr="00F56826" w:rsidRDefault="0097394C" w:rsidP="0097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633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66" w:rsidRPr="00F56826" w:rsidTr="00111B8D"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167516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  <w:p w:rsidR="00167516" w:rsidRPr="00F56826" w:rsidRDefault="00167516" w:rsidP="0016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167516" w:rsidRPr="00F56826" w:rsidRDefault="00167516" w:rsidP="001675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  <w:p w:rsidR="00167516" w:rsidRPr="00F56826" w:rsidRDefault="00167516" w:rsidP="00167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услуг, </w:t>
            </w:r>
            <w:r w:rsidR="00524E76"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которые является 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необходимы</w:t>
            </w:r>
            <w:r w:rsidR="00524E76"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обязательны</w:t>
            </w:r>
            <w:r w:rsidR="00524E76"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предоставления государственной услуги</w:t>
            </w:r>
          </w:p>
          <w:p w:rsidR="00167516" w:rsidRPr="00F56826" w:rsidRDefault="00167516" w:rsidP="0016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Порядок, размер и основания взимания государственной пошлины или иной платы, взимаемой за предоставления государственной услуги</w:t>
            </w:r>
          </w:p>
          <w:p w:rsidR="00D819E7" w:rsidRPr="00F56826" w:rsidRDefault="00D819E7" w:rsidP="00E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Порядок, размер и основания взимания платы за предоставление услуг, которые являются необходимыми и обязательных для предоставления государственной услуги</w:t>
            </w:r>
          </w:p>
        </w:tc>
        <w:tc>
          <w:tcPr>
            <w:tcW w:w="840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75C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EC75C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EC75CC" w:rsidRPr="00F56826" w:rsidRDefault="00EC75C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5CC" w:rsidRPr="00F56826" w:rsidRDefault="00EC75C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EC75CC" w:rsidRPr="00F56826" w:rsidRDefault="00EC75C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5CC" w:rsidRPr="00F56826" w:rsidRDefault="00EC75C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5CC" w:rsidRPr="00F56826" w:rsidRDefault="00EC75CC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E1B66" w:rsidRPr="00F56826" w:rsidTr="00111B8D">
        <w:trPr>
          <w:trHeight w:val="880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7B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7796" w:type="dxa"/>
          </w:tcPr>
          <w:p w:rsidR="00D819E7" w:rsidRPr="00F56826" w:rsidRDefault="00D819E7" w:rsidP="009659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840" w:type="dxa"/>
          </w:tcPr>
          <w:p w:rsidR="00D819E7" w:rsidRPr="00F56826" w:rsidRDefault="00D819E7" w:rsidP="00EC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75C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1B66" w:rsidRPr="00F56826" w:rsidTr="00111B8D"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E21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779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порядок регистрации запроса заявителя о предоставлении государственной услуги</w:t>
            </w:r>
            <w:r w:rsidR="00FC75D5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услуги, предоставляемой организацией участвующей в предоставлении государственной услуге, в том числе в электронной форме</w:t>
            </w:r>
          </w:p>
        </w:tc>
        <w:tc>
          <w:tcPr>
            <w:tcW w:w="840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  <w:r w:rsidR="00EC75C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66" w:rsidRPr="00F56826" w:rsidTr="00111B8D"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DD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7796" w:type="dxa"/>
          </w:tcPr>
          <w:p w:rsidR="00D819E7" w:rsidRPr="00F56826" w:rsidRDefault="00D819E7" w:rsidP="0006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помещениям, в которых предоставляется 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840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C75C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66" w:rsidRPr="00F56826" w:rsidTr="00111B8D"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55" w:rsidRPr="00F56826" w:rsidRDefault="00FD7C55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B4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779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государственной услуги</w:t>
            </w:r>
          </w:p>
          <w:p w:rsidR="00CE0CE1" w:rsidRPr="00F56826" w:rsidRDefault="00D819E7" w:rsidP="00C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  <w:r w:rsidR="00CE0CE1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CE1" w:rsidRPr="00F56826" w:rsidRDefault="00CE0CE1" w:rsidP="00C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C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Состав, последовательность и сроки выполнения административных процедур </w:t>
            </w:r>
            <w:r w:rsidR="00CE0CE1"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  <w:tc>
          <w:tcPr>
            <w:tcW w:w="840" w:type="dxa"/>
          </w:tcPr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75C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75C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2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796" w:type="dxa"/>
          </w:tcPr>
          <w:p w:rsidR="00D819E7" w:rsidRPr="00F56826" w:rsidRDefault="00D819E7" w:rsidP="008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правовая оценка заявления и документов</w:t>
            </w:r>
          </w:p>
        </w:tc>
        <w:tc>
          <w:tcPr>
            <w:tcW w:w="840" w:type="dxa"/>
          </w:tcPr>
          <w:p w:rsidR="00D819E7" w:rsidRPr="00F56826" w:rsidRDefault="00D819E7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796" w:type="dxa"/>
          </w:tcPr>
          <w:p w:rsidR="00D819E7" w:rsidRPr="00F56826" w:rsidRDefault="00D819E7" w:rsidP="008E430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документов </w:t>
            </w:r>
          </w:p>
        </w:tc>
        <w:tc>
          <w:tcPr>
            <w:tcW w:w="840" w:type="dxa"/>
          </w:tcPr>
          <w:p w:rsidR="00D819E7" w:rsidRPr="00F56826" w:rsidRDefault="007D4833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796" w:type="dxa"/>
          </w:tcPr>
          <w:p w:rsidR="00D819E7" w:rsidRPr="00F56826" w:rsidRDefault="00D819E7" w:rsidP="008E430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Запрос сведений, необходимых для принятия решения о предоставлении ЕДВ, в рамках межведомственного информационного взаимодействия</w:t>
            </w:r>
          </w:p>
        </w:tc>
        <w:tc>
          <w:tcPr>
            <w:tcW w:w="840" w:type="dxa"/>
          </w:tcPr>
          <w:p w:rsidR="00D819E7" w:rsidRPr="00F56826" w:rsidRDefault="00D819E7" w:rsidP="0034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466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796" w:type="dxa"/>
          </w:tcPr>
          <w:p w:rsidR="00D819E7" w:rsidRPr="00F56826" w:rsidRDefault="00D819E7" w:rsidP="008E430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предоставлении (отказе в предоставлении) ЕДВ </w:t>
            </w:r>
          </w:p>
        </w:tc>
        <w:tc>
          <w:tcPr>
            <w:tcW w:w="840" w:type="dxa"/>
          </w:tcPr>
          <w:p w:rsidR="00D819E7" w:rsidRPr="00F56826" w:rsidRDefault="007D4833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796" w:type="dxa"/>
          </w:tcPr>
          <w:p w:rsidR="00D819E7" w:rsidRPr="00F56826" w:rsidRDefault="00D819E7" w:rsidP="008E430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личного дела получателя ЕДВ</w:t>
            </w:r>
          </w:p>
        </w:tc>
        <w:tc>
          <w:tcPr>
            <w:tcW w:w="840" w:type="dxa"/>
          </w:tcPr>
          <w:p w:rsidR="00D819E7" w:rsidRPr="00F56826" w:rsidRDefault="00D819E7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796" w:type="dxa"/>
          </w:tcPr>
          <w:p w:rsidR="00D819E7" w:rsidRPr="00F56826" w:rsidRDefault="00D819E7" w:rsidP="008E430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Перерасчет ЕДВ</w:t>
            </w:r>
          </w:p>
        </w:tc>
        <w:tc>
          <w:tcPr>
            <w:tcW w:w="840" w:type="dxa"/>
          </w:tcPr>
          <w:p w:rsidR="00D819E7" w:rsidRPr="00F56826" w:rsidRDefault="00D819E7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1B66" w:rsidRPr="00F56826" w:rsidTr="00111B8D">
        <w:trPr>
          <w:trHeight w:val="393"/>
        </w:trPr>
        <w:tc>
          <w:tcPr>
            <w:tcW w:w="426" w:type="dxa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796" w:type="dxa"/>
          </w:tcPr>
          <w:p w:rsidR="00D819E7" w:rsidRPr="00F56826" w:rsidRDefault="00D819E7" w:rsidP="009659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выплаты ЕДВ</w:t>
            </w:r>
          </w:p>
          <w:p w:rsidR="00D819E7" w:rsidRPr="00F56826" w:rsidRDefault="00D819E7" w:rsidP="009659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осуществления административны</w:t>
            </w:r>
            <w:r w:rsidR="00F85167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процедур в электронной форме</w:t>
            </w:r>
          </w:p>
          <w:p w:rsidR="00D819E7" w:rsidRPr="00F56826" w:rsidRDefault="00D819E7" w:rsidP="0092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  <w:p w:rsidR="00D819E7" w:rsidRPr="00F56826" w:rsidRDefault="00D819E7" w:rsidP="009659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D819E7" w:rsidRPr="00F56826" w:rsidRDefault="00D819E7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D4833" w:rsidRPr="00F56826" w:rsidRDefault="007D4833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7D4833" w:rsidRPr="00F56826" w:rsidRDefault="007D4833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33" w:rsidRPr="00F56826" w:rsidRDefault="007D4833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E1B66" w:rsidRPr="00F56826" w:rsidTr="00111B8D">
        <w:tc>
          <w:tcPr>
            <w:tcW w:w="9214" w:type="dxa"/>
            <w:gridSpan w:val="4"/>
          </w:tcPr>
          <w:p w:rsidR="00D819E7" w:rsidRPr="00F56826" w:rsidRDefault="00D819E7" w:rsidP="00CC6E3B">
            <w:pPr>
              <w:suppressAutoHyphens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контроля за  предоставлением государственной </w:t>
            </w:r>
          </w:p>
          <w:p w:rsidR="00D819E7" w:rsidRPr="00F56826" w:rsidRDefault="00D819E7" w:rsidP="00192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услуги</w:t>
            </w:r>
            <w:r w:rsidRPr="00F56826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D819E7" w:rsidRPr="00F56826" w:rsidRDefault="00D819E7" w:rsidP="007D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1B66" w:rsidRPr="00F56826" w:rsidTr="00111B8D">
        <w:tc>
          <w:tcPr>
            <w:tcW w:w="9214" w:type="dxa"/>
            <w:gridSpan w:val="4"/>
          </w:tcPr>
          <w:p w:rsidR="00D819E7" w:rsidRPr="00F56826" w:rsidRDefault="00D819E7" w:rsidP="00DB11FF">
            <w:pPr>
              <w:spacing w:after="0" w:line="240" w:lineRule="auto"/>
              <w:ind w:left="1452" w:hanging="14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4.1.       Порядок осуществления текущего контроля </w:t>
            </w:r>
          </w:p>
          <w:p w:rsidR="00D819E7" w:rsidRPr="00F56826" w:rsidRDefault="00D819E7" w:rsidP="00DB11FF">
            <w:pPr>
              <w:spacing w:after="0" w:line="240" w:lineRule="auto"/>
              <w:ind w:left="1452" w:hanging="14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4.2.       Порядок и периодичность осуществления плановых и 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внеплановых проверок полноты и качества предоставления государственной услуги</w:t>
            </w:r>
          </w:p>
          <w:p w:rsidR="00D819E7" w:rsidRPr="00F56826" w:rsidRDefault="00D819E7" w:rsidP="002C44C1">
            <w:pPr>
              <w:spacing w:after="0" w:line="240" w:lineRule="auto"/>
              <w:ind w:left="1452" w:hanging="14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4.3.      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      </w:r>
          </w:p>
          <w:tbl>
            <w:tblPr>
              <w:tblW w:w="9744" w:type="dxa"/>
              <w:tblLayout w:type="fixed"/>
              <w:tblLook w:val="01E0" w:firstRow="1" w:lastRow="1" w:firstColumn="1" w:lastColumn="1" w:noHBand="0" w:noVBand="0"/>
            </w:tblPr>
            <w:tblGrid>
              <w:gridCol w:w="1061"/>
              <w:gridCol w:w="8683"/>
            </w:tblGrid>
            <w:tr w:rsidR="002E1B66" w:rsidRPr="00F56826" w:rsidTr="00347CB4">
              <w:trPr>
                <w:trHeight w:val="77"/>
              </w:trPr>
              <w:tc>
                <w:tcPr>
                  <w:tcW w:w="929" w:type="dxa"/>
                  <w:shd w:val="clear" w:color="auto" w:fill="auto"/>
                </w:tcPr>
                <w:p w:rsidR="00D819E7" w:rsidRPr="00F56826" w:rsidRDefault="00D819E7" w:rsidP="00347CB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5682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4.4.</w:t>
                  </w:r>
                </w:p>
              </w:tc>
              <w:tc>
                <w:tcPr>
                  <w:tcW w:w="7602" w:type="dxa"/>
                  <w:shd w:val="clear" w:color="auto" w:fill="auto"/>
                </w:tcPr>
                <w:p w:rsidR="00D819E7" w:rsidRPr="00F56826" w:rsidRDefault="00D819E7" w:rsidP="00347CB4">
                  <w:pPr>
                    <w:pStyle w:val="ConsPlusTitle"/>
                    <w:ind w:left="283"/>
                    <w:outlineLvl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5682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Требования к порядку и формам </w:t>
                  </w:r>
                  <w:proofErr w:type="gramStart"/>
                  <w:r w:rsidRPr="00F5682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F5682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предоставлением государственной услуги, в том числе со стороны граждан, их объединений и организаций</w:t>
                  </w:r>
                </w:p>
              </w:tc>
            </w:tr>
          </w:tbl>
          <w:p w:rsidR="00D819E7" w:rsidRPr="00F56826" w:rsidRDefault="00D819E7" w:rsidP="00CC6E3B">
            <w:pPr>
              <w:spacing w:after="0" w:line="240" w:lineRule="auto"/>
              <w:ind w:left="1452" w:hanging="9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Досудебный (внесудебный) порядок обжалования решений и действий (бездействия) органа, предоставляющего государственную услугу, а также </w:t>
            </w:r>
            <w:r w:rsidR="00961D8E"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его </w:t>
            </w: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должностных лиц</w:t>
            </w:r>
          </w:p>
          <w:p w:rsidR="00D819E7" w:rsidRPr="00F56826" w:rsidRDefault="00D819E7" w:rsidP="00FB1B43">
            <w:pPr>
              <w:spacing w:after="0" w:line="240" w:lineRule="auto"/>
              <w:ind w:left="1451" w:hanging="9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192C75"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B1B43" w:rsidRPr="00F56826" w:rsidRDefault="00FB1B43" w:rsidP="00FB1B43">
            <w:pPr>
              <w:spacing w:after="0" w:line="240" w:lineRule="auto"/>
              <w:ind w:left="1451" w:hanging="9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4833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107AAC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107AAC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4D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107AAC" w:rsidP="0034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D819E7" w:rsidRPr="00F56826" w:rsidRDefault="00D819E7" w:rsidP="0034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34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E7" w:rsidRPr="00F56826" w:rsidRDefault="00D819E7" w:rsidP="0010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7AAC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1B66" w:rsidRPr="00F56826" w:rsidTr="00111B8D">
        <w:tc>
          <w:tcPr>
            <w:tcW w:w="9214" w:type="dxa"/>
            <w:gridSpan w:val="4"/>
          </w:tcPr>
          <w:p w:rsidR="00D819E7" w:rsidRPr="00F56826" w:rsidRDefault="00D819E7" w:rsidP="00DD65D0">
            <w:pPr>
              <w:suppressAutoHyphens/>
              <w:spacing w:after="0" w:line="240" w:lineRule="auto"/>
              <w:ind w:left="1452" w:hanging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приложений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1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2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3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4 к Регламенту</w:t>
            </w:r>
          </w:p>
        </w:tc>
        <w:tc>
          <w:tcPr>
            <w:tcW w:w="840" w:type="dxa"/>
          </w:tcPr>
          <w:p w:rsidR="00D819E7" w:rsidRPr="00F56826" w:rsidRDefault="00533488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2E1B66" w:rsidRPr="00F56826" w:rsidTr="00111B8D">
        <w:trPr>
          <w:trHeight w:val="311"/>
        </w:trPr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5 к Регламенту</w:t>
            </w:r>
          </w:p>
        </w:tc>
        <w:tc>
          <w:tcPr>
            <w:tcW w:w="840" w:type="dxa"/>
          </w:tcPr>
          <w:p w:rsidR="00D819E7" w:rsidRPr="00F56826" w:rsidRDefault="00533488" w:rsidP="0034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6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7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8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№ 9 к Регламенту</w:t>
            </w:r>
          </w:p>
        </w:tc>
        <w:tc>
          <w:tcPr>
            <w:tcW w:w="840" w:type="dxa"/>
          </w:tcPr>
          <w:p w:rsidR="00D819E7" w:rsidRPr="00F56826" w:rsidRDefault="00D819E7" w:rsidP="00533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3488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D819E7" w:rsidRPr="00F56826" w:rsidRDefault="00D819E7" w:rsidP="0099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66" w:rsidRPr="00F56826" w:rsidTr="00111B8D">
        <w:tc>
          <w:tcPr>
            <w:tcW w:w="922" w:type="dxa"/>
            <w:gridSpan w:val="2"/>
          </w:tcPr>
          <w:p w:rsidR="00D819E7" w:rsidRPr="00F56826" w:rsidRDefault="00D819E7" w:rsidP="0096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92" w:type="dxa"/>
            <w:gridSpan w:val="2"/>
          </w:tcPr>
          <w:p w:rsidR="00D819E7" w:rsidRPr="00F56826" w:rsidRDefault="00D819E7" w:rsidP="0096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D819E7" w:rsidRPr="00F56826" w:rsidRDefault="00D819E7" w:rsidP="0099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5D0" w:rsidRPr="00F56826" w:rsidRDefault="00DD65D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регламента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регламента по предоставлению государственной услуги «Предоставление ежегодной денежной выплаты лицам, награжденным нагрудным знаком «Почетный донор России», «Почетный донор СССР»» (далее – Регламент) являются: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связанные с предоставлением лицам, награжденными нагрудными знаками «Почетный донор России» «Почетный донор СССР» ежегодной денежной выплаты (далее – ЕДВ);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и последовательности административных процедур, административных действий, принятия решений органами, предоставляющими государственную услугу;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между заявителями и органами, предоставляющими государственную услугу, а также организациями, участвующими в предоставлении государственной услуги;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государственной услуги.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54216C"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Круг </w:t>
      </w: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заявителей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государственной услуги «Предоставление ежегодной денежной выплаты лицам, награжденным нагрудным знаком «Почетный донор России», «Почетный донор СССР»», являются проживающие (пребывающие) на территории Амурской области: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награжденные нагрудным знаком «Почетный донор России»;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награжденные нагрудным знаком «Почетный донор СССР», постоянно проживающие на территории Российской Федерации.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за предоставлением государственной услуги могут обращаться их законные представители (если в качестве заявителей выступают недееспособные лица, лица с ограниченной дееспособностью) либо лица, уполномоченные заявителями на основании доверенности, оформленной в соответствии с законодательством Российской Федерации (далее – представители).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государственной услуги</w:t>
      </w:r>
    </w:p>
    <w:p w:rsidR="00B24D2D" w:rsidRPr="00F56826" w:rsidRDefault="00B24D2D" w:rsidP="00B24D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размещается:</w:t>
      </w:r>
    </w:p>
    <w:p w:rsidR="00B24D2D" w:rsidRPr="00F56826" w:rsidRDefault="00B24D2D" w:rsidP="00B2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социальной защиты населения Амурской области (далее – министерство) в сети Интернет (http://www.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szn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amurobl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F5409" w:rsidRPr="00F56826" w:rsidRDefault="00FF5409" w:rsidP="00FF5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в сети Интернет (https://www.gosuslugi.ru/); </w:t>
      </w:r>
    </w:p>
    <w:p w:rsidR="00B24D2D" w:rsidRPr="00F56826" w:rsidRDefault="00B24D2D" w:rsidP="00B2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региональной государственной информационной системе «Реестр государственных и муниципальных услуг (функций) Амурской области»  (далее – Реестр);</w:t>
      </w:r>
    </w:p>
    <w:p w:rsidR="00B24D2D" w:rsidRPr="00F56826" w:rsidRDefault="00B24D2D" w:rsidP="00B2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государственной информационной системе «Портал государственных и муниципальных услуг (функций) Амурской области»     (далее – РПГУ) в сети Интернет (http://www.gu.amurobl.ru);</w:t>
      </w:r>
    </w:p>
    <w:p w:rsidR="00B24D2D" w:rsidRPr="00F56826" w:rsidRDefault="00B24D2D" w:rsidP="00B2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государственных казенных учреждений Амурской области – управлений социальной защиты населения по городским (муниципальным) округам и муниципальным районам (далее – ГКУ-УСЗН);</w:t>
      </w:r>
    </w:p>
    <w:p w:rsidR="00B24D2D" w:rsidRPr="00F56826" w:rsidRDefault="00B24D2D" w:rsidP="00B24D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ГКУ-УСЗН;</w:t>
      </w:r>
    </w:p>
    <w:p w:rsidR="00B24D2D" w:rsidRPr="00F56826" w:rsidRDefault="00B24D2D" w:rsidP="00B24D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многофункциональных центрах предоставления государственных и муниципальных услуг (далее – МФЦ). </w:t>
      </w:r>
    </w:p>
    <w:p w:rsidR="00B24D2D" w:rsidRPr="00F56826" w:rsidRDefault="00B24D2D" w:rsidP="00B2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местах нахождения и графике работы ГКУ-УСЗН, предоставляющих государственную услугу, размещается на зданиях, в которых располагается каждое ГКУ-УСЗН, на официальном сайте министерства в сети Интернет (http://www.</w:t>
      </w:r>
      <w:proofErr w:type="spellStart"/>
      <w:r w:rsidRPr="00F568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szn</w:t>
      </w:r>
      <w:proofErr w:type="spell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568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amurobl</w:t>
      </w:r>
      <w:proofErr w:type="spell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568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24D2D" w:rsidRPr="00F56826" w:rsidRDefault="00B24D2D" w:rsidP="00B2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местах нахождения и графике работы МФЦ, предоставляющих государственную услугу, размещается на официальном сайте МФЦ по адресу: http://</w:t>
      </w:r>
      <w:proofErr w:type="spellStart"/>
      <w:r w:rsidR="007E6423" w:rsidRPr="00F568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mfc</w:t>
      </w:r>
      <w:proofErr w:type="spellEnd"/>
      <w:r w:rsidR="007E6423"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E6423" w:rsidRPr="00F568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amur</w:t>
      </w:r>
      <w:r w:rsidR="007E6423"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7E6423" w:rsidRPr="00F568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D2D" w:rsidRPr="00F56826" w:rsidRDefault="00B24D2D" w:rsidP="00B2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графике работы и процедуре предоставления государственной услуги также может быть получена гражданами по единым социальным телефонам ГКУ-УСЗН и министерства.</w:t>
      </w:r>
    </w:p>
    <w:p w:rsidR="00B24D2D" w:rsidRPr="00F56826" w:rsidRDefault="00B24D2D" w:rsidP="00B2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единых социальных телефонах ГКУ-УСЗН и министерства размещается на официальных сайтах и информационных стендах ГКУ-УСЗН и министерства.</w:t>
      </w:r>
    </w:p>
    <w:p w:rsidR="00B24D2D" w:rsidRPr="00F56826" w:rsidRDefault="00B24D2D" w:rsidP="00B2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также путем распространения информационных листков, оформления информационных стендов, в том числе в настольном варианте.</w:t>
      </w:r>
    </w:p>
    <w:p w:rsidR="00B24D2D" w:rsidRPr="00F56826" w:rsidRDefault="00B24D2D" w:rsidP="00B24D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ожидания или местах информирования посетителей размещается следующая информация:</w:t>
      </w:r>
    </w:p>
    <w:p w:rsidR="00B24D2D" w:rsidRPr="00F56826" w:rsidRDefault="00B24D2D" w:rsidP="00B24D2D">
      <w:pPr>
        <w:widowControl w:val="0"/>
        <w:numPr>
          <w:ilvl w:val="0"/>
          <w:numId w:val="36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 специалистами ГКУ-УСЗН;</w:t>
      </w:r>
    </w:p>
    <w:p w:rsidR="00B24D2D" w:rsidRPr="00F56826" w:rsidRDefault="00B24D2D" w:rsidP="00B24D2D">
      <w:pPr>
        <w:widowControl w:val="0"/>
        <w:numPr>
          <w:ilvl w:val="0"/>
          <w:numId w:val="36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услуги;</w:t>
      </w:r>
    </w:p>
    <w:p w:rsidR="00B24D2D" w:rsidRPr="00F56826" w:rsidRDefault="00B24D2D" w:rsidP="00B24D2D">
      <w:pPr>
        <w:numPr>
          <w:ilvl w:val="0"/>
          <w:numId w:val="37"/>
        </w:numPr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государственной услуги; </w:t>
      </w:r>
    </w:p>
    <w:p w:rsidR="00B24D2D" w:rsidRPr="00F56826" w:rsidRDefault="00B24D2D" w:rsidP="00B24D2D">
      <w:pPr>
        <w:widowControl w:val="0"/>
        <w:numPr>
          <w:ilvl w:val="0"/>
          <w:numId w:val="3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государственной услуги;</w:t>
      </w:r>
    </w:p>
    <w:p w:rsidR="00B24D2D" w:rsidRPr="00F56826" w:rsidRDefault="00B24D2D" w:rsidP="00B24D2D">
      <w:pPr>
        <w:widowControl w:val="0"/>
        <w:numPr>
          <w:ilvl w:val="0"/>
          <w:numId w:val="3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приостановления, прекращения предоставления государственной услуги;</w:t>
      </w:r>
    </w:p>
    <w:p w:rsidR="00B24D2D" w:rsidRPr="00F56826" w:rsidRDefault="00B24D2D" w:rsidP="00B24D2D">
      <w:pPr>
        <w:widowControl w:val="0"/>
        <w:numPr>
          <w:ilvl w:val="0"/>
          <w:numId w:val="37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B24D2D" w:rsidRPr="00F56826" w:rsidRDefault="00B24D2D" w:rsidP="00B24D2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размещается следующая информация:</w:t>
      </w:r>
    </w:p>
    <w:p w:rsidR="00B24D2D" w:rsidRPr="00F56826" w:rsidRDefault="00B24D2D" w:rsidP="00B24D2D">
      <w:pPr>
        <w:numPr>
          <w:ilvl w:val="0"/>
          <w:numId w:val="35"/>
        </w:numPr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услуги;</w:t>
      </w:r>
    </w:p>
    <w:p w:rsidR="00B24D2D" w:rsidRPr="00F56826" w:rsidRDefault="00B24D2D" w:rsidP="00B24D2D">
      <w:pPr>
        <w:numPr>
          <w:ilvl w:val="0"/>
          <w:numId w:val="35"/>
        </w:numPr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:rsidR="00B24D2D" w:rsidRPr="00F56826" w:rsidRDefault="00B24D2D" w:rsidP="00B24D2D">
      <w:pPr>
        <w:numPr>
          <w:ilvl w:val="0"/>
          <w:numId w:val="35"/>
        </w:numPr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предоставления государственной услуги;</w:t>
      </w:r>
    </w:p>
    <w:p w:rsidR="00B24D2D" w:rsidRPr="00F56826" w:rsidRDefault="00B24D2D" w:rsidP="00B24D2D">
      <w:pPr>
        <w:numPr>
          <w:ilvl w:val="0"/>
          <w:numId w:val="35"/>
        </w:numPr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B24D2D" w:rsidRPr="00F56826" w:rsidRDefault="00B24D2D" w:rsidP="00B24D2D">
      <w:pPr>
        <w:numPr>
          <w:ilvl w:val="0"/>
          <w:numId w:val="35"/>
        </w:numPr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приостановления, прекращения или отказа в предоставлении государственной услуги;</w:t>
      </w:r>
    </w:p>
    <w:p w:rsidR="00B24D2D" w:rsidRPr="00F56826" w:rsidRDefault="00B24D2D" w:rsidP="00B24D2D">
      <w:pPr>
        <w:numPr>
          <w:ilvl w:val="0"/>
          <w:numId w:val="35"/>
        </w:numPr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заявителя на досудебное (внесудебное) обжалование  действий (бездействия) и решений, принятых в ходе предоставления государственной услуги;</w:t>
      </w:r>
    </w:p>
    <w:p w:rsidR="00B24D2D" w:rsidRPr="00F56826" w:rsidRDefault="00B24D2D" w:rsidP="007E7E53">
      <w:pPr>
        <w:numPr>
          <w:ilvl w:val="0"/>
          <w:numId w:val="35"/>
        </w:numPr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заявлений, используемые при предоставлении государственной услуги.</w:t>
      </w:r>
    </w:p>
    <w:p w:rsidR="00B24D2D" w:rsidRPr="00F56826" w:rsidRDefault="00B24D2D" w:rsidP="00B2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сведениях, содержащихся в Реестре, размещенная на РПГУ, предоставляется заявителю бесплатно.</w:t>
      </w:r>
    </w:p>
    <w:p w:rsidR="00B24D2D" w:rsidRPr="00F56826" w:rsidRDefault="00B24D2D" w:rsidP="00B24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4D2D" w:rsidRPr="00F56826" w:rsidRDefault="00B24D2D" w:rsidP="00B24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государственной услуги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 – «Предоставление ежегодной денежной выплаты лицам, награжденным нагрудным знак</w:t>
      </w:r>
      <w:r w:rsidR="0026133F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«Почетный донор России», «Почетный донор СССР»» (далее – государственная услуга).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</w:t>
      </w: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органов, предоставляющих государственную услугу, и участвующих в предоставлении государственной услуги</w:t>
      </w:r>
    </w:p>
    <w:p w:rsidR="001D3F40" w:rsidRPr="00F56826" w:rsidRDefault="001D3F40" w:rsidP="001D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государственную услугу, – ГКУ-УСЗН. </w:t>
      </w:r>
    </w:p>
    <w:p w:rsidR="001D3F40" w:rsidRPr="00F56826" w:rsidRDefault="001D3F40" w:rsidP="001D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участвующие в предоставлении государственной услуги: </w:t>
      </w:r>
    </w:p>
    <w:p w:rsidR="001D3F40" w:rsidRPr="00F56826" w:rsidRDefault="001D3F40" w:rsidP="001D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социальной защиты населения.</w:t>
      </w:r>
    </w:p>
    <w:p w:rsidR="001D3F40" w:rsidRPr="00F56826" w:rsidRDefault="001D3F40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AD72EE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="00AD72EE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государственной услуги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государственной услуги являются: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решения о предоставлении ЕДВ;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решения об отказе в предоставлении ЕДВ.</w:t>
      </w:r>
    </w:p>
    <w:p w:rsidR="00393D64" w:rsidRPr="00F56826" w:rsidRDefault="00393D64" w:rsidP="00393D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государственной услуги представляется заявителю в форме документа на бумажном носителе либо в форме информирования в соответствии с подпунктом 3.8.5 пункта 3.8 раздела </w:t>
      </w:r>
      <w:r w:rsidRPr="00F56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0766F9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государственной услуги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предоставлении (отказе в предоставлении) ЕДВ руководителем (заместителем руководителя) ГКУ-УСЗН составляет: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</w:t>
      </w:r>
      <w:r w:rsidR="000766F9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ГКУ-УСЗН заявления и прилагаемых к нему документов;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</w:t>
      </w:r>
      <w:r w:rsidR="000766F9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в ГКУ-УСЗН заявления и прилагаемых к нему документов от МФЦ.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конкретных административных процедур указаны в соответствующих подразделах Регламента. 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услуги не производится.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="000766F9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предоставления государственной услуги</w:t>
      </w:r>
    </w:p>
    <w:p w:rsidR="00393D64" w:rsidRPr="00F56826" w:rsidRDefault="0067300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официальных сайтах ГКУ-УСЗН, в Реестре, на </w:t>
      </w:r>
      <w:r w:rsidR="00296A7B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30B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11C" w:rsidRPr="00F56826" w:rsidRDefault="00EC611C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</w:t>
      </w:r>
      <w:r w:rsidR="00812862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сведений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необходимых для предоставления государственной услуги</w:t>
      </w:r>
      <w:r w:rsidR="006B68A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ЕДВ </w:t>
      </w:r>
      <w:r w:rsidR="0026133F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(представителем) в ГКУ-УСЗН </w:t>
      </w:r>
      <w:r w:rsidR="00651D5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(МФЦ)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</w:t>
      </w:r>
      <w:r w:rsidR="00BD2D8C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D8C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FE2CEB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 по форме согласно приложению</w:t>
      </w:r>
      <w:r w:rsidR="00BD2D8C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450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документе, удостоверяющем личность, записи о регистрации по месту жительства, либо документа, подтверждающего регистрацию по месту пребывания на территории муниципального образования Амурской области,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подтверждается факт его проживания на территории Амурской области;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удостоверение о награждении нагрудным знаком «Почетный донор России» или удостоверение о награждении нагрудным знаком «Почетный донор СССР»;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документ, удостоверяющий личность представителя и документ, подтверждающий полномочия действовать от имени </w:t>
      </w:r>
      <w:r w:rsidR="008C53E0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в случае подачи заявления представителем).</w:t>
      </w:r>
    </w:p>
    <w:p w:rsidR="00634B76" w:rsidRPr="00F56826" w:rsidRDefault="00634B76" w:rsidP="00634B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назначением ЕДВ заявитель дополнительно представляет документ, подтверждающий получение его согласия (или согласия его законного представителя) на обработку персональных данных, по форме согласно приложению № 9 к Регламенту.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и документы, предусмотренные настоящим пунктом, подаются </w:t>
      </w:r>
      <w:r w:rsidR="00EE426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представителями на бумажном носителе (в том числе почтовым отправлением) в ГКУ-УСЗН. 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также может быть подано в форме электронного документа посредством РПГУ.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посредством РПГУ оригиналы документов, сведения о которых указаны в заявлении, представляются гражданами (представителями) в ГКУ-УСЗН в течение 10 дней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ГКУ-УСЗН заявления, поданного в форме электронного документа.</w:t>
      </w:r>
    </w:p>
    <w:p w:rsidR="001E73E0" w:rsidRPr="00F56826" w:rsidRDefault="001E73E0" w:rsidP="001E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с прилагаемыми документами почтовым отправлением копии документов представляются заверенными в установленном законодательством порядке. </w:t>
      </w:r>
      <w:r w:rsidR="00C52595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подачи заявления в случае его направления в ГКУ-УСЗН почтовым отправлением считается день его поступления в ГКУ-УСЗН.</w:t>
      </w:r>
    </w:p>
    <w:p w:rsidR="00393D64" w:rsidRPr="00F56826" w:rsidRDefault="00393D64" w:rsidP="001E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документов при личном обращении представляются заверенные в установленном действующим законодательством порядке либо с оригиналом. </w:t>
      </w:r>
    </w:p>
    <w:p w:rsidR="00EC611C" w:rsidRPr="00F56826" w:rsidRDefault="00EC611C" w:rsidP="00393D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51D54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51D54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документов</w:t>
      </w:r>
      <w:r w:rsidR="00651D54"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сведений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заявитель вправе представить по собственной инициативе</w:t>
      </w:r>
    </w:p>
    <w:p w:rsidR="00393D64" w:rsidRPr="00F56826" w:rsidRDefault="00393D64" w:rsidP="00393D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необходимые для предоставления государственной услуги, которые заявитель вправе представить по собственной инициативе, отсутствуют.</w:t>
      </w:r>
    </w:p>
    <w:p w:rsidR="00B73856" w:rsidRPr="00F56826" w:rsidRDefault="00B73856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56" w:rsidRPr="00F56826" w:rsidRDefault="00B73856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Указание на запрет требовать от заявителя</w:t>
      </w:r>
    </w:p>
    <w:p w:rsidR="007406BB" w:rsidRPr="00F56826" w:rsidRDefault="007406BB" w:rsidP="00740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 не вправе требовать от заявителя:</w:t>
      </w:r>
    </w:p>
    <w:p w:rsidR="007406BB" w:rsidRPr="00F56826" w:rsidRDefault="007406BB" w:rsidP="007406BB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 (далее – Правила);</w:t>
      </w:r>
    </w:p>
    <w:p w:rsidR="007406BB" w:rsidRPr="00F56826" w:rsidRDefault="007406BB" w:rsidP="007406BB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</w:t>
      </w:r>
      <w:r w:rsidR="00E03EE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№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 (далее – Федеральный закон № 210-ФЗ); </w:t>
      </w:r>
      <w:proofErr w:type="gramEnd"/>
    </w:p>
    <w:p w:rsidR="007406BB" w:rsidRPr="00F56826" w:rsidRDefault="007406BB" w:rsidP="007406BB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 организациями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участвующими в предоставлении государственных услуг,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Амурской области от 02.08.2011 № 505;</w:t>
      </w:r>
    </w:p>
    <w:p w:rsidR="007406BB" w:rsidRPr="00F56826" w:rsidRDefault="007406BB" w:rsidP="007406BB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F56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именно:</w:t>
      </w:r>
    </w:p>
    <w:p w:rsidR="007406BB" w:rsidRPr="00F56826" w:rsidRDefault="007406BB" w:rsidP="007406BB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406BB" w:rsidRPr="00F56826" w:rsidRDefault="007406BB" w:rsidP="007406BB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406BB" w:rsidRPr="00F56826" w:rsidRDefault="007406BB" w:rsidP="007406BB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406BB" w:rsidRPr="00F56826" w:rsidRDefault="007406BB" w:rsidP="007406BB">
      <w:pPr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ГКУ-УСЗН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ГКУ-УСЗН уведомляется заявитель, а также приносятся извинения за доставленные неудобства;</w:t>
      </w:r>
    </w:p>
    <w:p w:rsidR="007406BB" w:rsidRPr="00F56826" w:rsidRDefault="007406BB" w:rsidP="007406BB">
      <w:pPr>
        <w:numPr>
          <w:ilvl w:val="0"/>
          <w:numId w:val="40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7406BB" w:rsidRPr="00F56826" w:rsidRDefault="007406BB" w:rsidP="0074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государственной услуги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приёме документов являются: </w:t>
      </w:r>
    </w:p>
    <w:p w:rsidR="00393D64" w:rsidRPr="00F56826" w:rsidRDefault="00393D64" w:rsidP="00B73856">
      <w:pPr>
        <w:widowControl w:val="0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</w:t>
      </w:r>
      <w:r w:rsidR="00B7385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пунктом 2.6.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93D64" w:rsidRPr="00F56826" w:rsidRDefault="00393D64" w:rsidP="00B73856">
      <w:pPr>
        <w:widowControl w:val="0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документов установленным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требованиям: </w:t>
      </w:r>
    </w:p>
    <w:p w:rsidR="00393D64" w:rsidRPr="00F56826" w:rsidRDefault="00393D64" w:rsidP="00B73856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заверены в установленном законодательством порядке; </w:t>
      </w:r>
    </w:p>
    <w:p w:rsidR="00393D64" w:rsidRPr="00F56826" w:rsidRDefault="00393D64" w:rsidP="00B73856">
      <w:pPr>
        <w:widowControl w:val="0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скреплены печатями, имеют надлежащие подписи должностных лиц, содержат дату и основание выдачи, регистрационный номер;</w:t>
      </w:r>
    </w:p>
    <w:p w:rsidR="00393D64" w:rsidRPr="00F56826" w:rsidRDefault="00393D64" w:rsidP="00B73856">
      <w:pPr>
        <w:widowControl w:val="0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93D64" w:rsidRPr="00F56826" w:rsidRDefault="00393D64" w:rsidP="00B73856">
      <w:pPr>
        <w:widowControl w:val="0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 исправлений;</w:t>
      </w:r>
    </w:p>
    <w:p w:rsidR="00393D64" w:rsidRPr="00F56826" w:rsidRDefault="00393D64" w:rsidP="00B73856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93D64" w:rsidRPr="00F56826" w:rsidRDefault="00393D64" w:rsidP="00B73856">
      <w:pPr>
        <w:widowControl w:val="0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93D64" w:rsidRPr="00F56826" w:rsidRDefault="00393D64" w:rsidP="00B73856">
      <w:pPr>
        <w:widowControl w:val="0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– при наличии), адреса их места жительства написаны полностью;</w:t>
      </w:r>
    </w:p>
    <w:p w:rsidR="00393D64" w:rsidRPr="00F56826" w:rsidRDefault="00393D64" w:rsidP="00B73856">
      <w:pPr>
        <w:widowControl w:val="0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(последнее – при наличии) </w:t>
      </w:r>
      <w:r w:rsidR="008C53E0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документах о награждении нагрудным знаком, соответствуют фамилии, имени и отчеству (последнее – при наличии), указанным в документе, удостоверяющем личность (с учетом изменения фамилии, имени, отчества, если они изменялись).</w:t>
      </w:r>
      <w:proofErr w:type="gramEnd"/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приостановления или 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государственной услуги</w:t>
      </w:r>
    </w:p>
    <w:p w:rsidR="004A7ED0" w:rsidRPr="00F56826" w:rsidRDefault="00650319" w:rsidP="004A7ED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</w:t>
      </w:r>
      <w:r w:rsidR="004A7ED0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98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отсутствуют.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393D64" w:rsidRPr="00F56826" w:rsidRDefault="00393D64" w:rsidP="00B7385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представленных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недостоверных сведений;</w:t>
      </w:r>
    </w:p>
    <w:p w:rsidR="00393D64" w:rsidRPr="00F56826" w:rsidRDefault="00393D64" w:rsidP="00B738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в ГКУ-УСЗН по месту жительства в течение 10 </w:t>
      </w:r>
      <w:r w:rsidR="00A9693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5673CF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заявления, поданного посредством РПГУ, оригиналов документов, сведения о которых указаны в заявлении.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76" w:rsidRPr="00F56826" w:rsidRDefault="00393D64" w:rsidP="00524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24E7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является необходимыми и обязательными для предоставления государственной услуги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7385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предоставления государственной услуги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ГКУ-УСЗН бесплатно.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EA" w:rsidRPr="00F56826" w:rsidRDefault="002647EA" w:rsidP="002647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2647EA" w:rsidRPr="00F56826" w:rsidRDefault="002647EA" w:rsidP="002647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Calibri" w:hAnsi="Times New Roman" w:cs="Times New Roman"/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46417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в очереди при подаче заявления об установлении ЕДВ и при получении результата предоставления государственной услуги (в виде решения о предоставлении или отказе в предоставлении ЕДВ), в случае личного обращения заявителя за его получением, не должно превышать 15 минут. </w:t>
      </w: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r w:rsidR="00464176"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Срок </w:t>
      </w:r>
      <w:r w:rsidR="00464176"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порядок </w:t>
      </w: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регистрации запроса заявителя о предоставлении государственной услуги</w:t>
      </w:r>
      <w:r w:rsidR="00CD44E2"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услуги, предоставляемой организацией участвующей в предоставлении государственной услуге, в том числе в электронной форме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заявителя о предоставлении государственной услуги, оформленный заявлением, при личном обращении в ГКУ-УСЗН регистрируется в день обращения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ГКУ-УСЗН с заявлением и полным пакетом документов, предусмотренных пунктом 2.6. Регламента.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государственной услуги, оформленный заявлением и направленный посредством РПГУ, регистрируется в срок не более 1 рабочего дня со дня его поступления на портал поставщика государственной услуги (ГКУ-УСЗН по месту жительства).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государственной услуги, направленный в ГКУ-УСЗН почтовым отправлением, регистрируется в день его поступления в ГКУ-УСЗН.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государственной услуги, оформленный заявлением и поданный с полным пакетом документов в МФЦ, регистрируется в день поступления заявления и документов в ГКУ-УСЗН от МФЦ.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58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</w:t>
      </w:r>
      <w:r w:rsidR="0046417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E3B58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A00084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E3B58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</w:t>
      </w:r>
      <w:proofErr w:type="gramStart"/>
      <w:r w:rsidR="007E3B58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proofErr w:type="gramEnd"/>
      <w:r w:rsidR="007E3B58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 обеспечению </w:t>
      </w:r>
      <w:r w:rsidR="007E3B58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Участок, прилегающий к зданию ГКУ-УСЗН, </w:t>
      </w:r>
      <w:r w:rsidR="0028053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обеспечен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парковкой для специальных автотранспортных средств инвалидов.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ГКУ-УСЗН должен быть оборудован:</w:t>
      </w:r>
    </w:p>
    <w:p w:rsidR="00393D64" w:rsidRPr="00F56826" w:rsidRDefault="00393D64" w:rsidP="001D3BEF">
      <w:pPr>
        <w:pStyle w:val="af0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26">
        <w:rPr>
          <w:sz w:val="28"/>
          <w:szCs w:val="28"/>
        </w:rPr>
        <w:t>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393D64" w:rsidRPr="00F56826" w:rsidRDefault="00393D64" w:rsidP="001D3BEF">
      <w:pPr>
        <w:pStyle w:val="af0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26">
        <w:rPr>
          <w:sz w:val="28"/>
          <w:szCs w:val="28"/>
        </w:rPr>
        <w:t>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</w:r>
    </w:p>
    <w:p w:rsidR="001A169E" w:rsidRPr="00F56826" w:rsidRDefault="00393D64" w:rsidP="001A1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обеспечить беспрепятственный доступ маломобильным группам населения в здание, в ГКУ-УСЗН должна быть предусмотрена услуга сопровождения инвалидов и граждан, имеющих расстройства функции зрения и самостоятельного передвижения, оказания им помощи при перемещении в здании, предус</w:t>
      </w:r>
      <w:r w:rsidR="001A169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мотрена установка кнопки вызова, обеспечен допуск </w:t>
      </w:r>
      <w:proofErr w:type="spellStart"/>
      <w:r w:rsidR="001A169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1A169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69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1A169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собаки-проводника при наличии документа, подтверждающего ее специальное обучение, выданного по форме и в порядке, утвержденных приказом Министерства</w:t>
      </w:r>
      <w:proofErr w:type="gramEnd"/>
      <w:r w:rsidR="001A169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Российской Федерации от 22.06.2015 № 386н, в помещении, где предоставляется государственная услуга.</w:t>
      </w:r>
    </w:p>
    <w:p w:rsidR="00393D64" w:rsidRPr="00F56826" w:rsidRDefault="00393D64" w:rsidP="001A1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ГКУ-УСЗН должны быть созданы условия для возможности самостоятельного передвижения маломобильных групп населения, включая инвалидов, использующих кресла-коляски к зонам оказания услуг.</w:t>
      </w:r>
    </w:p>
    <w:p w:rsidR="00393D64" w:rsidRPr="00F56826" w:rsidRDefault="00393D64" w:rsidP="001A1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ступеней при входе в здание должна иметь 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антискользящее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покрытие. Краевые ступени лестничных маршей должны быть выделены цветом или фактурой.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оказания услуг должны соответствовать санитарно-эпидемиологическим правилам и нормативам, оборудованы табличками с указанием времени перерыва на обед, технического перерыва, в том числе с применением рельефно-точечного шрифта Брайля. Рекомендуется размещение тактильных табличек и светозвуковых табло.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специально выделенных для этих целей помещениях (зоны оказания услуг). Для удобства заявителей помещения для непосредственного взаимодействия специалистов и заявителей рекомендуется размещать на нижних этажах здания (строения). Не рекомендуется размещение зон оказания услуг на верхних (3 и выше) этажах зданий, не оборудованных лифтом.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оказания услуг рекомендуется оборудовать: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кондиционирования воздуха (естественной или искусственной);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системой охраны и видеонаблюдения (по возможности);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системой управления очередью (по возможности);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информационной доступности (таблички, указатели,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предоставление государственной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оказания услуг размещаются схемы размещения средств пожаротушения и путей эвакуации посетителей и работников ГКУ-УСЗН.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предоставление или получение документов могут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Места ожидания по возможности обеспечиваются санитарно-техническими помещениями (санузел) с учетом доступа инвалидов-колясочников, гардеробом.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 и столами (стойками) для оформления документов, обеспечиваются образцами заполнения документов, бланками заявлений и канцелярскими принадлежностями. 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B22CD" w:rsidRPr="00F56826" w:rsidRDefault="009B22CD" w:rsidP="009B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оформление визуальной, текстовой и мультимедийной информации о порядке предоставления государственной услуги осуществляются ГКУ-УСЗН в соответствии с оптимальным зрительным восприятием этой информации заявителями.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6A584F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государственной услуги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возможность обращения за государственной услугой различными способами (личное обращение в ГКУ-УСЗН, через РПГУ или МФЦ);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взаимодействий заявителя (его представителя) с должностными лицами ГКУ-УСЗН при предоставлении государственной услуги и их продолжительность.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заявителя (представителя) с должностными лицами ГКУ-УСЗН при предоставлении государственной услуги осуществляется два раза – при представлении в ГКУ-УСЗН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с необходимыми документами посредством почтовой связи взаимодействие заявителя с должностными лицами ГКУ-УСЗН осуществляется один раз – при получении результата предоставления государственной услуги заявителем непосредственно.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РПГУ взаимодействие заявителя с должностными лицами ГКУ-УСЗН осуществляется два раза – при представлении в ГКУ-УСЗН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– в случае получения результата государственной услуги посредством РПГУ.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взаимодействия заявителя с должностным лицом ГКУ-УСЗН при предоставлении государственной услуги не превышает 15 минут.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качества государственной услуги является предоставление государственной услуги в соответствии со стандартом предоставления государственной услуги, установленным Регламентом.</w:t>
      </w:r>
    </w:p>
    <w:p w:rsidR="00464176" w:rsidRPr="00F56826" w:rsidRDefault="00464176" w:rsidP="004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Заявителям обеспечивается возможность оценить доступность и качество государственной услуги на РПГУ.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46417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государственной услуги </w:t>
      </w:r>
      <w:r w:rsidR="00464176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экстерриториальному принципу (в случае, если государственная услуга предоставляется по экстерриториальному принципу), и 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государственной услуги в электронной форме</w:t>
      </w:r>
    </w:p>
    <w:p w:rsidR="00464176" w:rsidRPr="00F56826" w:rsidRDefault="00464176" w:rsidP="004641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26">
        <w:rPr>
          <w:rFonts w:ascii="Times New Roman" w:hAnsi="Times New Roman" w:cs="Times New Roman"/>
          <w:bCs/>
          <w:sz w:val="28"/>
          <w:szCs w:val="28"/>
        </w:rPr>
        <w:t>Возможность получения государственной услуги в любом ГКУ-УСЗН по выбору заявителя (экстерриториальный принцип) отсутствует.</w:t>
      </w:r>
    </w:p>
    <w:p w:rsidR="00464176" w:rsidRPr="00F56826" w:rsidRDefault="00464176" w:rsidP="004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предоставления государственной услуги заявителю обеспечивается возможность предварительной записи на прием в любые свободные дату и время в пределах установленного в ГКУ-УСЗН графика приема заявителей.</w:t>
      </w:r>
    </w:p>
    <w:p w:rsidR="00464176" w:rsidRPr="00F56826" w:rsidRDefault="00464176" w:rsidP="004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на прием может осуществляться по телефону либо посредством РПГУ.</w:t>
      </w:r>
    </w:p>
    <w:p w:rsidR="00464176" w:rsidRPr="00F56826" w:rsidRDefault="00464176" w:rsidP="004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осуществлении предварительной записи на прием от заявителя не требуется совершения иных действий, кроме прохождения процедуры идентификац</w:t>
      </w:r>
      <w:proofErr w:type="gramStart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ау</w:t>
      </w:r>
      <w:proofErr w:type="gram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и указания цели приема.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осуществляются: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информации о процедуре получения государственной услуги в информационных разделах РПГУ;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заявления о предоставлении государственной услуги, посредством РПГУ, в том числе с использованием универсальной электронной карты, и прием такого заявления посредством РПГУ;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сведений о ходе рассмотрения заявления о предоставлении государственной услуги;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информации о результате предоставления государственной услуги.</w:t>
      </w:r>
    </w:p>
    <w:p w:rsidR="00464176" w:rsidRPr="00F56826" w:rsidRDefault="00464176" w:rsidP="00464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826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 в электронной форме заявитель вправе использовать простую электронную подпись.</w:t>
      </w:r>
    </w:p>
    <w:p w:rsidR="00393D64" w:rsidRPr="00F56826" w:rsidRDefault="00393D64" w:rsidP="00393D64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393D64" w:rsidRPr="00F56826" w:rsidRDefault="00393D64" w:rsidP="00A20ED0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прием, правовая оценка заявления и документов;</w:t>
      </w:r>
    </w:p>
    <w:p w:rsidR="00393D64" w:rsidRPr="00F56826" w:rsidRDefault="00393D64" w:rsidP="00A20E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регистрация документов;</w:t>
      </w:r>
    </w:p>
    <w:p w:rsidR="00393D64" w:rsidRPr="00F56826" w:rsidRDefault="00393D64" w:rsidP="00A20E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 сведений, необходимых для принятия решения о предоставлении ЕДВ, в рамках межведомственного информационного взаимодействия;</w:t>
      </w:r>
    </w:p>
    <w:p w:rsidR="00393D64" w:rsidRPr="00F56826" w:rsidRDefault="00393D64" w:rsidP="00A20E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принятие решения о предоставлении (отказе в предоставлении) ЕДВ; </w:t>
      </w:r>
    </w:p>
    <w:p w:rsidR="00393D64" w:rsidRPr="00F56826" w:rsidRDefault="00393D64" w:rsidP="00A20E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личного дела получателя ЕДВ;</w:t>
      </w:r>
    </w:p>
    <w:p w:rsidR="00393D64" w:rsidRPr="00F56826" w:rsidRDefault="00393D64" w:rsidP="00A20E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перерасчет ЕДВ;</w:t>
      </w:r>
    </w:p>
    <w:p w:rsidR="00393D64" w:rsidRPr="00F56826" w:rsidRDefault="00393D64" w:rsidP="00A20ED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прекращение выплаты ЕДВ.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Приём, правовая оценка заявления и документов</w:t>
      </w:r>
    </w:p>
    <w:p w:rsidR="00393D64" w:rsidRPr="00F56826" w:rsidRDefault="00393D64" w:rsidP="00A20ED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административной процедуры является:</w:t>
      </w:r>
    </w:p>
    <w:p w:rsidR="00393D64" w:rsidRPr="00F56826" w:rsidRDefault="00393D64" w:rsidP="00A20ED0">
      <w:pPr>
        <w:numPr>
          <w:ilvl w:val="0"/>
          <w:numId w:val="8"/>
        </w:numPr>
        <w:tabs>
          <w:tab w:val="left" w:pos="993"/>
          <w:tab w:val="left" w:pos="1260"/>
          <w:tab w:val="num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личное обращение заявителя (представителя) в ГКУ-УСЗН с комплектом документов, необходимых для предоставления ЕДВ.</w:t>
      </w:r>
    </w:p>
    <w:p w:rsidR="00393D64" w:rsidRPr="00F56826" w:rsidRDefault="00393D64" w:rsidP="00A20ED0">
      <w:pPr>
        <w:numPr>
          <w:ilvl w:val="0"/>
          <w:numId w:val="8"/>
        </w:numPr>
        <w:tabs>
          <w:tab w:val="clear" w:pos="2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ГКУ-УСЗН заявления об установлении ЕДВ и документов, необходимых для принятия решения о предоставлении ЕДВ, направленных заявителем почтовой корреспонденцией через организации почтовой связи.</w:t>
      </w:r>
    </w:p>
    <w:p w:rsidR="00393D64" w:rsidRPr="00F56826" w:rsidRDefault="00393D64" w:rsidP="00A20ED0">
      <w:pPr>
        <w:numPr>
          <w:ilvl w:val="0"/>
          <w:numId w:val="8"/>
        </w:numPr>
        <w:tabs>
          <w:tab w:val="left" w:pos="993"/>
          <w:tab w:val="num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ГКУ-УСЗН электронного заявления об установлении ЕДВ посредством РПГУ;</w:t>
      </w:r>
    </w:p>
    <w:p w:rsidR="00393D64" w:rsidRPr="00F56826" w:rsidRDefault="00393D64" w:rsidP="00A20ED0">
      <w:pPr>
        <w:numPr>
          <w:ilvl w:val="0"/>
          <w:numId w:val="8"/>
        </w:numPr>
        <w:tabs>
          <w:tab w:val="left" w:pos="993"/>
          <w:tab w:val="num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 ГКУ-УСЗН из МФЦ заявления и документов, необходимых для принятия решения о предоставлении ЕДВ.</w:t>
      </w:r>
    </w:p>
    <w:p w:rsidR="00393D64" w:rsidRPr="00F56826" w:rsidRDefault="00393D64" w:rsidP="00A2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ГКУ-УСЗН, ответственный за назначение ЕДВ (далее – специалист), при приеме документов от заявителя (представителя) устанавливает личность заявителя (представителя), в том числе проверяет документ, удостоверяющий личность заявителя (представителя).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и документов специалист проверяет: </w:t>
      </w:r>
    </w:p>
    <w:p w:rsidR="00393D64" w:rsidRPr="00F56826" w:rsidRDefault="00393D64" w:rsidP="00A20ED0">
      <w:pPr>
        <w:numPr>
          <w:ilvl w:val="0"/>
          <w:numId w:val="10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заявителя к гражданству Российской Федерации (для граждан, награжденных нагрудным знаком «Почетный донор СССР»);</w:t>
      </w:r>
    </w:p>
    <w:p w:rsidR="00393D64" w:rsidRPr="00F56826" w:rsidRDefault="00393D64" w:rsidP="00A20ED0">
      <w:pPr>
        <w:numPr>
          <w:ilvl w:val="0"/>
          <w:numId w:val="10"/>
        </w:numPr>
        <w:tabs>
          <w:tab w:val="clear" w:pos="21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факта проживания (пребывания) заявителя на территории Амурской области;</w:t>
      </w:r>
    </w:p>
    <w:p w:rsidR="00393D64" w:rsidRPr="00F56826" w:rsidRDefault="00393D64" w:rsidP="00A20ED0">
      <w:pPr>
        <w:widowControl w:val="0"/>
        <w:numPr>
          <w:ilvl w:val="0"/>
          <w:numId w:val="1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заявителя к кругу лиц, имеющих право на получение ЕДВ;</w:t>
      </w:r>
    </w:p>
    <w:p w:rsidR="00393D64" w:rsidRPr="00F56826" w:rsidRDefault="00393D64" w:rsidP="00A20ED0">
      <w:pPr>
        <w:widowControl w:val="0"/>
        <w:numPr>
          <w:ilvl w:val="0"/>
          <w:numId w:val="1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заполнения заявления о предоставлении ЕДВ; </w:t>
      </w:r>
    </w:p>
    <w:p w:rsidR="00393D64" w:rsidRPr="00F56826" w:rsidRDefault="00393D64" w:rsidP="00A20ED0">
      <w:pPr>
        <w:widowControl w:val="0"/>
        <w:numPr>
          <w:ilvl w:val="0"/>
          <w:numId w:val="1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всех документов, подлежащих представлению заявителем, необходимых для назначения ЕДВ;</w:t>
      </w:r>
    </w:p>
    <w:p w:rsidR="00393D64" w:rsidRPr="00F56826" w:rsidRDefault="00393D64" w:rsidP="00A20ED0">
      <w:pPr>
        <w:widowControl w:val="0"/>
        <w:numPr>
          <w:ilvl w:val="0"/>
          <w:numId w:val="1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представленных документов требованиям, установленным подпунктом «б» пункта 2.</w:t>
      </w:r>
      <w:r w:rsidR="009D0CB3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Регламента;</w:t>
      </w:r>
    </w:p>
    <w:p w:rsidR="00393D64" w:rsidRPr="00F56826" w:rsidRDefault="00393D64" w:rsidP="00A20ED0">
      <w:pPr>
        <w:widowControl w:val="0"/>
        <w:numPr>
          <w:ilvl w:val="0"/>
          <w:numId w:val="1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действовать от имени заявителя (в случае обращения представителя). 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делает копии подлинников представленных документов, делает отметку об их соответствии подлинным документам и заверяет своей подписью с указанием фамилии, инициалов и даты.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у заявителя заполненного заявления об установлении ЕДВ или неправильном его заполнении специалист помогает заявителю правильно заполнить заявление, либо заполняет его собственноручно, при этом заявитель должен своей подписью подтвердить верность внесенных в заявление сведений о нем.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неполного пакета документов, либо представления документов с нарушением требований, установленных подпунктом </w:t>
      </w:r>
      <w:r w:rsidR="006E1AB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пункта 2.9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Регламента, специалист уведомляет заявителя о наличии препятствий для рассмотрения вопроса о назначении ЕДВ, объясняет содержание выявленных недостатков в представленных документах и возвращает документы заявителю.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заявителя с доведенной до него информацией заверяется его подписью в журнале регистрации устных обращений граждан.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представления неполного пакета документов либо несоответствия установленным требованиям документов, направленных почтовым отправлением, специалист оформляет уведомление об отказе в приеме документов (приложение № </w:t>
      </w:r>
      <w:r w:rsidR="0060659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 с указанием перечня недостающих документов либо выявленных несоответствий в представленных документах и в течение 5 дней со дня поступления в ГКУ-УСЗН заявления и прилагаемых к нему документов направляет уведомление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приложением всех направленных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 по указанному почтовому адресу.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представления неполного пакета документов или несоответствия установленным требованиям документов, поступивших в ГКУ-УСЗН от МФЦ, специалист в течение 2 рабочих дней со дня их поступления в ГКУ-УСЗН возвращает данный пакет документов с заявлением в МФЦ с указанием причины возврата.</w:t>
      </w:r>
    </w:p>
    <w:p w:rsidR="00393D64" w:rsidRPr="00F56826" w:rsidRDefault="00393D64" w:rsidP="00393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поступления в ГКУ-УСЗН от заявителя либо МФЦ неполного пакета документов, либо документов, не соответствующих установленным требованиям, фиксируется в журнале устных обращений граждан.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представленные в полном объеме, соответствующие требованиям, принимаются от заявителя. </w:t>
      </w: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от 5 до 10 минут на каждого заявителя (пакет документов). </w:t>
      </w: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Регистрация документов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данной административной процедуры является прием от заявителя (представителя), МФЦ документов, предусмотренных пункт</w:t>
      </w:r>
      <w:r w:rsidR="00A10FA9"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2.6. Регламента.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к рассмотрению заявление о</w:t>
      </w:r>
      <w:r w:rsidR="008F26E8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8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 в день его подачи с прилагаемыми к нему документами регистрируется в журнале учета заявлений граждан и решений ГКУ-УСЗН о</w:t>
      </w:r>
      <w:r w:rsidR="00AA29BB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BB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</w:t>
      </w: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(далее – Журнал учета).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осуществляется специалистом по форме согласно приложению</w:t>
      </w: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 </w:t>
      </w:r>
      <w:r w:rsidR="00D20117"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 Регламенту.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Журнал учета состоит из двух частей: первая – отражает факт приема заявления и его регистрацию, вторая – содержит информацию о принятом решении.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Обязательными реквизитами первой части Журнала учета являются: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регистрационный номер;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пакета документов (дата получения документов по почте, в электронной форме посредством РПГУ от МФЦ);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ФИО заявителя;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дата рождения;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адрес места жительства</w:t>
      </w:r>
      <w:r w:rsidR="006F29E5"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(пребывания)</w:t>
      </w:r>
      <w:r w:rsidR="004B1759"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  <w:r w:rsidR="00127F21"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категория заявителя.</w:t>
      </w:r>
    </w:p>
    <w:p w:rsidR="00393D64" w:rsidRPr="00F56826" w:rsidRDefault="00393D64" w:rsidP="00A20ED0">
      <w:pPr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Обязательными реквизитами второй части являются графы: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дата и номер решения о предоставлении ЕДВ/отказе в предоставлении ЕДВ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причины отказа)</w:t>
      </w:r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393D64" w:rsidRPr="00F56826" w:rsidRDefault="00393D64" w:rsidP="00A20ED0">
      <w:pPr>
        <w:numPr>
          <w:ilvl w:val="0"/>
          <w:numId w:val="12"/>
        </w:numPr>
        <w:shd w:val="clear" w:color="auto" w:fill="FFFFFF"/>
        <w:tabs>
          <w:tab w:val="clear" w:pos="1440"/>
          <w:tab w:val="num" w:pos="-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размер установленной ЕДВ.</w:t>
      </w:r>
      <w:proofErr w:type="gramEnd"/>
    </w:p>
    <w:p w:rsidR="00393D64" w:rsidRPr="00F56826" w:rsidRDefault="00393D64" w:rsidP="00A20ED0">
      <w:pPr>
        <w:shd w:val="clear" w:color="auto" w:fill="FFFFFF"/>
        <w:tabs>
          <w:tab w:val="num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Журнал учета должен быть пронумерован, прошнурован, скреплен печатью и подписью руководителя уполномоченного органа. Все исправления в Журнале учета должны </w:t>
      </w: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быть заверены отметкой «</w:t>
      </w:r>
      <w:proofErr w:type="gramStart"/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исправленному</w:t>
      </w:r>
      <w:proofErr w:type="gramEnd"/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верить» и подписью специалиста.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выполнения административной процедуры составляет до 5 минут на каждого заявителя (пакет документов).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Запрос сведений, необходимых для принятия решения о назначении ЕДВ, в рамках межведомственного информационного взаимодействия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заявления и документов, принятых от заявителя, поступивших в ГКУ-УСЗН посредством РПГУ, </w:t>
      </w: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поступивших из МФЦ.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до обращения в ГКУ-УСЗН проживал в другом муниципальном образовании и был награжден на тот период нагрудным знаком «Почетный донор России» или «Почетный донор СССР», ГКУ-УСЗН в течение 2 рабочих дней со дня регистрации заявления и прилагаемых к нему документов запрашивает сведения о  размере произведенных заявителю выплат ЕДВ в уполномоченном органе по прежнему месту жительства (пребывания, фактического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проживания) заявителя. </w:t>
      </w:r>
    </w:p>
    <w:p w:rsidR="00393D64" w:rsidRPr="00F56826" w:rsidRDefault="00393D64" w:rsidP="00393D64">
      <w:pPr>
        <w:shd w:val="clear" w:color="auto" w:fill="FFFFFF"/>
        <w:tabs>
          <w:tab w:val="left" w:pos="9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направляется в форме электронного документа с использованием единой системы межведомственного электронного взаимодействия (далее – СМЭВ), а в случае отсутствия у ГКУ-УСЗН доступа к СМЭВ – на бумажном носителе с соблюдением норм законодательства Российской Федерации о защите персональных данных (по форме, указанной в приложении № </w:t>
      </w:r>
      <w:r w:rsidR="0055120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Регламенту).</w:t>
      </w:r>
    </w:p>
    <w:p w:rsidR="00393D64" w:rsidRPr="00F56826" w:rsidRDefault="00393D64" w:rsidP="00393D64">
      <w:pPr>
        <w:shd w:val="clear" w:color="auto" w:fill="FFFFFF"/>
        <w:tabs>
          <w:tab w:val="left" w:pos="9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направляемый с использованием СМЭВ, подписывается электронной цифровой подписью уполномоченного должностного лица  ГКУ-УСЗН.</w:t>
      </w:r>
    </w:p>
    <w:p w:rsidR="00393D64" w:rsidRPr="00F56826" w:rsidRDefault="00393D64" w:rsidP="00393D64">
      <w:pPr>
        <w:shd w:val="clear" w:color="auto" w:fill="FFFFFF"/>
        <w:tabs>
          <w:tab w:val="left" w:pos="9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направляемый на бумажном носителе, подписывается специалистом и руководителем (заместителем руководителя) ГКУ-УСЗН.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направляется уполномоченным органом, осуществлявшим выплату ЕДВ по предыдущему месту жительства (пребывания, фактического проживания), в срок, установленный частью 3 статьи 7.2 Федерального закона от 27.07.2010 № 210-ФЗ.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направления запроса считается соответственно дата почтового отправления, дата электронного запроса, зафиксированная в СМЭВ.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получения ответа на запрос является соответственно дата поступления в ГКУ-УСЗН почтового отправления, в котором содержится ответ (дата, указанная на извещении о вручении), дата, указанная в расписке о вручении ответа, дата, зафиксированная в СМЭВ.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регистрируется в установленном порядке.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ответа на запрос специалист ГКУ-УСЗН приобщает полученный ответ к документам, представленным заявителем.</w:t>
      </w: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Принятие решения о предоставлении (отказе в предоставлении) ЕДВ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выполнения административной процедуры является  регистрация принятых от заявителя (в том числе посредством РПГУ), от МФЦ заявления и документов, указанных в </w:t>
      </w:r>
      <w:r w:rsidR="00CC6C4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Регламента.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</w:t>
      </w:r>
      <w:r w:rsidR="008F26E8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8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 было подано заявителем посредством РПГУ, решение о предоставлении (отказе в предоставлении) ЕДВ принимается с учетом представления (непредставления) заявителем в установленный срок оригиналов документов, сведения о которых указаны в заявлении, поданном посредством РПГУ.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соблюдено требование о представлении в установленный срок документов, сведения о которых указаны в заявлении, поданном посредством РПГУ, специалистом оформляется решение о предоставлении ЕДВ.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заявителем документов специалист:</w:t>
      </w:r>
    </w:p>
    <w:p w:rsidR="00393D64" w:rsidRPr="00F56826" w:rsidRDefault="00393D64" w:rsidP="009A142A">
      <w:pPr>
        <w:numPr>
          <w:ilvl w:val="1"/>
          <w:numId w:val="14"/>
        </w:numPr>
        <w:tabs>
          <w:tab w:val="clear" w:pos="10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информацию о заявителе в карточку учета в автоматизированной системе «Адресная социальная помощь» (далее – АС «АСП»);</w:t>
      </w:r>
    </w:p>
    <w:p w:rsidR="00393D64" w:rsidRPr="00F56826" w:rsidRDefault="00393D64" w:rsidP="009A142A">
      <w:pPr>
        <w:numPr>
          <w:ilvl w:val="1"/>
          <w:numId w:val="14"/>
        </w:numPr>
        <w:tabs>
          <w:tab w:val="clear" w:pos="10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определение размера ЕДВ в соответствии с частью 1 статьи 24 Федерального закона от 20.07.2012 № 125-ФЗ;</w:t>
      </w:r>
    </w:p>
    <w:p w:rsidR="00393D64" w:rsidRPr="00F56826" w:rsidRDefault="00393D64" w:rsidP="009A142A">
      <w:pPr>
        <w:numPr>
          <w:ilvl w:val="1"/>
          <w:numId w:val="14"/>
        </w:numPr>
        <w:tabs>
          <w:tab w:val="clear" w:pos="10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решения о предоставлении ЕДВ (приложение № </w:t>
      </w:r>
      <w:r w:rsidR="0055120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FA9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Регламенту), либо проект решения об отказе в предоставлении ЕДВ (приложение № </w:t>
      </w:r>
      <w:r w:rsidR="0055120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действий, указанных в пункте 3.1 Регламента, и правильности определения специалистом права заявителя на получение ЕДВ осуществляется ответственным должностным лицом, уполномоченным руководителем ГКУ-УСЗН (далее – специалист по контролю), о чем делается соответствующая отметка в бланке решения о предоставлении ЕДВ.</w:t>
      </w:r>
      <w:r w:rsidR="00127F21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контролю устанавливает:</w:t>
      </w:r>
    </w:p>
    <w:p w:rsidR="00393D64" w:rsidRPr="00F56826" w:rsidRDefault="00393D64" w:rsidP="009A142A">
      <w:pPr>
        <w:numPr>
          <w:ilvl w:val="0"/>
          <w:numId w:val="16"/>
        </w:numPr>
        <w:tabs>
          <w:tab w:val="clear" w:pos="1811"/>
          <w:tab w:val="num" w:pos="-226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всех документов, необходимых для принятия решения о предоставлении ЕДВ; </w:t>
      </w:r>
    </w:p>
    <w:p w:rsidR="00393D64" w:rsidRPr="00F56826" w:rsidRDefault="00393D64" w:rsidP="009A142A">
      <w:pPr>
        <w:numPr>
          <w:ilvl w:val="0"/>
          <w:numId w:val="16"/>
        </w:numPr>
        <w:tabs>
          <w:tab w:val="clear" w:pos="1811"/>
          <w:tab w:val="num" w:pos="-226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документов требованиям, установленным пунктом 2.7 Регламента;</w:t>
      </w:r>
    </w:p>
    <w:p w:rsidR="00393D64" w:rsidRPr="00F56826" w:rsidRDefault="00393D64" w:rsidP="009A142A">
      <w:pPr>
        <w:numPr>
          <w:ilvl w:val="0"/>
          <w:numId w:val="16"/>
        </w:numPr>
        <w:tabs>
          <w:tab w:val="clear" w:pos="1811"/>
          <w:tab w:val="num" w:pos="-2268"/>
          <w:tab w:val="left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определения права заявителя на получение ЕДВ;</w:t>
      </w:r>
    </w:p>
    <w:p w:rsidR="00393D64" w:rsidRPr="00F56826" w:rsidRDefault="00393D64" w:rsidP="009A142A">
      <w:pPr>
        <w:numPr>
          <w:ilvl w:val="0"/>
          <w:numId w:val="16"/>
        </w:numPr>
        <w:tabs>
          <w:tab w:val="clear" w:pos="1811"/>
          <w:tab w:val="num" w:pos="-226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определения размера ЕДВ;</w:t>
      </w:r>
    </w:p>
    <w:p w:rsidR="00393D64" w:rsidRPr="00F56826" w:rsidRDefault="00393D64" w:rsidP="009A142A">
      <w:pPr>
        <w:numPr>
          <w:ilvl w:val="0"/>
          <w:numId w:val="16"/>
        </w:numPr>
        <w:tabs>
          <w:tab w:val="clear" w:pos="1811"/>
          <w:tab w:val="num" w:pos="-226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проекта решения о назначении (об отказе в назначении) ЕДВ;</w:t>
      </w:r>
    </w:p>
    <w:p w:rsidR="00393D64" w:rsidRPr="00F56826" w:rsidRDefault="00393D64" w:rsidP="009A142A">
      <w:pPr>
        <w:numPr>
          <w:ilvl w:val="0"/>
          <w:numId w:val="16"/>
        </w:numPr>
        <w:tabs>
          <w:tab w:val="clear" w:pos="1811"/>
          <w:tab w:val="num" w:pos="-2268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соответствие сведений о заявителе, внесенных в карточку учета </w:t>
      </w:r>
      <w:proofErr w:type="gramStart"/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в</w:t>
      </w:r>
      <w:proofErr w:type="gramEnd"/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АС «АСП», сведениям, подтвержденным документами.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В случае выявления ошибок и недочетов специалист по контролю возвращает специалисту документы на </w:t>
      </w:r>
      <w:proofErr w:type="spellStart"/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дооформление</w:t>
      </w:r>
      <w:proofErr w:type="spellEnd"/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В случае отсутствия замечаний специалист по контролю подписывает проект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назначении ЕДВ в строке «расчет проверил», после чего проект решения о назначении ЕДВ передается на подпись руководителю (заместителю руководителя) ГКУ-УСЗН.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решения о предоставлении ЕДВ, если заявителем указана потребность в ее получении, направляется (вручается) заявителю в течение 10 </w:t>
      </w:r>
      <w:r w:rsidR="009A142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ЕДВ.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назначении ЕДВ письменное уведомление об этом направляется (вручается)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</w:t>
      </w:r>
      <w:r w:rsidR="009A142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с указанием основания отказа.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ЕДВ приобщается к пакету представленных заявителем документов и хранится в ГКУ-УСЗН в течение 1 года, по истечении которого пакет документов передается в архив, где хранится в течение 2 лет.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Формирование личного дела получателя ЕДВ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данной административной процедуры является принятие решения о предоставлении ЕДВ.</w:t>
      </w: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принятые от заявителя (в том числе посредством РПГУ), МФЦ, полученные в результате межведомственного информационного взаимодействия, формируются </w:t>
      </w:r>
      <w:r w:rsidRPr="00F56826">
        <w:rPr>
          <w:rFonts w:ascii="Times New Roman" w:eastAsia="Times New Roman" w:hAnsi="Times New Roman" w:cs="Times New Roman"/>
          <w:sz w:val="28"/>
          <w:szCs w:val="27"/>
          <w:lang w:eastAsia="ru-RU"/>
        </w:rPr>
        <w:t>в личное дело получателя ЕДВ (далее – личное дело).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Лицевая сторона обложки личного дела должна содержать:</w:t>
      </w:r>
    </w:p>
    <w:p w:rsidR="00393D64" w:rsidRPr="00F56826" w:rsidRDefault="00393D64" w:rsidP="009A142A">
      <w:pPr>
        <w:numPr>
          <w:ilvl w:val="0"/>
          <w:numId w:val="18"/>
        </w:numPr>
        <w:shd w:val="clear" w:color="auto" w:fill="FFFFFF"/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верхний правый угол – наименование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ГКУ–УСЗН; </w:t>
      </w:r>
    </w:p>
    <w:p w:rsidR="00393D64" w:rsidRPr="00F56826" w:rsidRDefault="00393D64" w:rsidP="009A142A">
      <w:pPr>
        <w:numPr>
          <w:ilvl w:val="0"/>
          <w:numId w:val="18"/>
        </w:numPr>
        <w:shd w:val="clear" w:color="auto" w:fill="FFFFFF"/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центральная часть – фамилия, имя, отчество, наименование льготной категории получателя ЕДВ;</w:t>
      </w:r>
    </w:p>
    <w:p w:rsidR="00393D64" w:rsidRPr="00F56826" w:rsidRDefault="00393D64" w:rsidP="009A142A">
      <w:pPr>
        <w:numPr>
          <w:ilvl w:val="0"/>
          <w:numId w:val="18"/>
        </w:numPr>
        <w:shd w:val="clear" w:color="auto" w:fill="FFFFFF"/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нижняя часть –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почтовый адрес получателя ЕДВ, номер телефона (при его наличии).</w:t>
      </w:r>
    </w:p>
    <w:p w:rsidR="00393D64" w:rsidRPr="00F56826" w:rsidRDefault="00393D64" w:rsidP="009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Рекомендуемый формат личного дела – стандарт листа А</w:t>
      </w:r>
      <w:proofErr w:type="gramStart"/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proofErr w:type="gramEnd"/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(скоросшиватель), либо стандарт листа А5.</w:t>
      </w:r>
    </w:p>
    <w:p w:rsidR="00393D64" w:rsidRPr="00F56826" w:rsidRDefault="00393D64" w:rsidP="009A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личное дело последовательно подшиваются: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установлении ЕДВ;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 полномочия представителя (в случае подачи заявления представителем);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награждение знаком «Почетный донор России» или «Почетный донор СССР»;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подтверждающей факт проживания на территории Амурской области (в случае отсутствия в документе, удостоверяющем личность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 о регистрации по месту жительства);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представленные заявителем либо полученные по каналам межведомственного информационного взаимодействия, необходимые для принятия решения о предоставлении ЕДВ;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ЕДВ.</w:t>
      </w:r>
    </w:p>
    <w:p w:rsidR="00393D64" w:rsidRPr="00F56826" w:rsidRDefault="00393D64" w:rsidP="009A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</w:t>
      </w:r>
      <w:bookmarkStart w:id="1" w:name="OLE_LINK2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личное дело приобщаютс</w:t>
      </w:r>
      <w:bookmarkEnd w:id="1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прекращении ЕДВ;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направляемые заявителю ГКУ-УСЗН;</w:t>
      </w:r>
    </w:p>
    <w:p w:rsidR="00393D64" w:rsidRPr="00F56826" w:rsidRDefault="00393D64" w:rsidP="009A142A">
      <w:pPr>
        <w:numPr>
          <w:ilvl w:val="0"/>
          <w:numId w:val="20"/>
        </w:numPr>
        <w:tabs>
          <w:tab w:val="clear" w:pos="1440"/>
          <w:tab w:val="num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документы, оформленные или полученные в ходе предоставления ЕДВ.</w:t>
      </w:r>
    </w:p>
    <w:p w:rsidR="00393D64" w:rsidRPr="00F56826" w:rsidRDefault="00393D64" w:rsidP="00393D6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в личном деле нумеруются.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выполнения административной процедуры составляет до 10 минут на одно личное дело.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Действующие дела получателей ЕДВ хранятся на специально оборудованных стеллажах. Порядок размещения действующих личных дел определяется руководителем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Закрытие личных дел получателей ЕДВ и сдача их в архив осуществляется при наступлении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влекущих прекращение выплаты ЕДВ, указанных в </w:t>
      </w:r>
      <w:hyperlink r:id="rId10" w:anchor="sub_312" w:history="1">
        <w:r w:rsidRPr="00F56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F5682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3.</w:t>
        </w:r>
      </w:hyperlink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Регламента. 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Личному делу в журнале учета архивных дел присваивается архивный номер. Срок хранения архивных дел получателей ЕДВ – 5 лет. По истечении указанного срока архивные дела подлежат уничтожению. Порядок размещения и уничтожения архивных дел получателей ЕДВ определяется руководителем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Pr="00F568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3.6. Перерасчет ЕДВ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перерасчета ЕДВ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ежегодное изменение коэффициента индексации ЕДВ, доводимое до сведения ГКУ-УСЗН министерством.</w:t>
      </w:r>
    </w:p>
    <w:p w:rsidR="00F56EB9" w:rsidRPr="00F56826" w:rsidRDefault="00F56EB9" w:rsidP="00F56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826">
        <w:rPr>
          <w:rFonts w:ascii="Times New Roman" w:hAnsi="Times New Roman" w:cs="Times New Roman"/>
          <w:sz w:val="28"/>
          <w:szCs w:val="28"/>
        </w:rPr>
        <w:t xml:space="preserve">Ежегодная денежная выплата индексируется один раз в год с 1 января текущего года исходя из установленного федеральным </w:t>
      </w:r>
      <w:hyperlink r:id="rId11" w:history="1">
        <w:r w:rsidRPr="00F568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826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и плановый период прогнозного уровня инфляции</w:t>
      </w:r>
      <w:r w:rsidR="00D95BB6" w:rsidRPr="00F56826">
        <w:rPr>
          <w:rFonts w:ascii="Times New Roman" w:hAnsi="Times New Roman" w:cs="Times New Roman"/>
          <w:sz w:val="28"/>
          <w:szCs w:val="28"/>
        </w:rPr>
        <w:t>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размера ЕДВ в результате индексации оформляется распоряжением о перерасчете ЕДВ по форме согласно приложению № </w:t>
      </w:r>
      <w:r w:rsidR="00DC00E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3.7.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Прекращение выплаты ЕДВ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прекращения выплаты ЕДВ являются:</w:t>
      </w:r>
    </w:p>
    <w:p w:rsidR="00393D64" w:rsidRPr="00F56826" w:rsidRDefault="00393D64" w:rsidP="00586D41">
      <w:pPr>
        <w:widowControl w:val="0"/>
        <w:numPr>
          <w:ilvl w:val="0"/>
          <w:numId w:val="22"/>
        </w:numPr>
        <w:tabs>
          <w:tab w:val="clear" w:pos="1793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ГКУ-УСЗН информации о выезде получателя ЕДВ на постоянное место жительства за пределы области или за пределы территории обслуживания ГКУ-УСЗН;</w:t>
      </w:r>
    </w:p>
    <w:p w:rsidR="00393D64" w:rsidRPr="00F56826" w:rsidRDefault="00393D64" w:rsidP="00586D41">
      <w:pPr>
        <w:widowControl w:val="0"/>
        <w:numPr>
          <w:ilvl w:val="0"/>
          <w:numId w:val="22"/>
        </w:numPr>
        <w:tabs>
          <w:tab w:val="clear" w:pos="1793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получателя ЕДВ;</w:t>
      </w:r>
    </w:p>
    <w:p w:rsidR="00393D64" w:rsidRPr="00F56826" w:rsidRDefault="00393D64" w:rsidP="00586D41">
      <w:pPr>
        <w:widowControl w:val="0"/>
        <w:numPr>
          <w:ilvl w:val="0"/>
          <w:numId w:val="22"/>
        </w:numPr>
        <w:tabs>
          <w:tab w:val="clear" w:pos="1793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недостоверности сведений в документах, представленных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об установлении ЕДВ.</w:t>
      </w:r>
    </w:p>
    <w:p w:rsidR="00393D64" w:rsidRPr="00F56826" w:rsidRDefault="00025EF7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извещать ГКУ-УСЗН о наступлении обстоятельств, указанных в подпункте 1 настоящего пункта, в течение 10 дней с даты их наступления.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переезде лиц, имеющих право на ЕДВ, на новое место жительства (пребывания, фактического проживания) ГКУ-УСЗН по запросу уполномоченных органов по новому месту жительства (пребывания, фактического проживания) пересылает документы, содержащие сведения о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размерах установленных ЕДВ, с отметкой о произведенных выплатах, подписанные руководителем ГКУ-УСЗН и заверенные печатью. Копии указанных документов остаются в ГКУ-УСЗН.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ЕДВ прекращается со дня наступления обстоятельств, указанных в 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3 настоящего пункта, поступления в ГКУ-УСЗН информации о наступлении обстоятельства, указанного в 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2 настоящего пункта.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в течение трех </w:t>
      </w:r>
      <w:r w:rsidR="00586D41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наступления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указанных в подпунктах 1,3 настоящего пункта, поступления информации о наступлении обстоятельства, указанного в 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2 настоящего пункта:</w:t>
      </w:r>
    </w:p>
    <w:p w:rsidR="00393D64" w:rsidRPr="00F56826" w:rsidRDefault="00393D64" w:rsidP="00393D64">
      <w:pPr>
        <w:numPr>
          <w:ilvl w:val="0"/>
          <w:numId w:val="24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прекращение выплаты ЕДВ в карточке учета получателя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«АСП»;</w:t>
      </w:r>
    </w:p>
    <w:p w:rsidR="00393D64" w:rsidRPr="00F56826" w:rsidRDefault="00393D64" w:rsidP="00393D64">
      <w:pPr>
        <w:numPr>
          <w:ilvl w:val="0"/>
          <w:numId w:val="24"/>
        </w:numPr>
        <w:tabs>
          <w:tab w:val="clear" w:pos="178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распоряжение о прекращении выплаты ЕДВ по форме согласно приложению № </w:t>
      </w:r>
      <w:r w:rsidR="00DC00EE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и передает его на подпись руководителю (заместителю руководителя) ГКУ-УСЗН.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</w:t>
      </w:r>
      <w:r w:rsidRPr="00F568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руководителем (заместителем руководителя) ГКУ-УСЗН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о прекращении выплаты ЕДВ приобщается в личное дело получателя ЕДВ. Одновременно в личное дело приобщается полученная посредством АС «АСП» справка о фактически произведенной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ЕДВ. Личное дело получателя ЕДВ, которому выплата ЕДВ прекращена, передается в архив.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687A" w:rsidRPr="00F56826" w:rsidRDefault="009C2AEE" w:rsidP="0073687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3D64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64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административны</w:t>
      </w:r>
      <w:r w:rsidR="0073687A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процедур в электронной форме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Доступ заявителей к сведениям о государственной услуге и получение информации о процедуре ее предоставления, подача заявления и документов могут быть осуществлены заявителем посредством РПГУ.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2B7CEC" w:rsidRPr="00F56826" w:rsidRDefault="002B7CEC" w:rsidP="002B7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Запись на прием осуществляется при личном обращении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 телефону, а также проводится посредством РПГУ.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 w:rsidR="002B7CEC"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РПГУ</w:t>
      </w:r>
      <w:r w:rsidR="002B7CEC" w:rsidRPr="00F56826">
        <w:rPr>
          <w:sz w:val="28"/>
          <w:szCs w:val="28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не требуется совершения иных действий, кроме прохождения процедуры идентификац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и указания цели приема.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Возможность формирования запроса посредством РПГУ предоставляется только заявителям, зарегистрированным на РПГУ в качестве пользователей.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РПГУ размещаются образцы заполнения электронной формы запроса.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запроса заявителю обеспечивается:</w:t>
      </w:r>
    </w:p>
    <w:p w:rsidR="00393D64" w:rsidRPr="00F56826" w:rsidRDefault="00393D64" w:rsidP="00586D4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93D64" w:rsidRPr="00F56826" w:rsidRDefault="00393D64" w:rsidP="00586D4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заполнение полей электронной формы запроса до начала ввода сведений заявителем с использованием сведений, размешенных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н сведений, опубликованных на </w:t>
      </w:r>
      <w:r w:rsidR="00DD4A81"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065F50"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ПГУ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официальном сайте, в части, касающейся сведений, отсутствующих в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единой системе идентификац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и ау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тентификации;</w:t>
      </w:r>
    </w:p>
    <w:p w:rsidR="00393D64" w:rsidRPr="00F56826" w:rsidRDefault="00393D64" w:rsidP="00586D4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потери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ранее введенной информации;</w:t>
      </w:r>
    </w:p>
    <w:p w:rsidR="00393D64" w:rsidRPr="00F56826" w:rsidRDefault="00393D64" w:rsidP="00586D4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Сформированный и подписанный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запрос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иные документы, указанные в Регламенте, необходимые для предоставления государственной услуги, направляются в ГКУ-УСЗН посредством РПГУ.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3.8.3. ГКУ-УСЗН обеспечивает прием документов, необходимых для предоставления государственной услуги, и регистрацию запроса, направленного заявителем посредством РПГУ.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регистрации запроса – 1 рабочий день.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</w:t>
      </w:r>
      <w:r w:rsidR="0032342C"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Регламента, а также осуществляются следующие действия:</w:t>
      </w:r>
    </w:p>
    <w:p w:rsidR="00393D64" w:rsidRPr="00F56826" w:rsidRDefault="00393D64" w:rsidP="00586D4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приема заявления на предоставление государственной услуги;</w:t>
      </w:r>
    </w:p>
    <w:p w:rsidR="00393D64" w:rsidRPr="00F56826" w:rsidRDefault="00393D64" w:rsidP="00586D41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приглашение на прием для представления оригиналов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государственной услуги, или копий документов, заверенных в установленном законодательством порядке, в случае если сведения, содержащиеся в документах, необходимых для предоставления государственной услуги, внесенные заявителем посредством РПГУ, позволяют специалисту сделать вывод о том, что заявитель имеет право на получение государственной услуги.</w:t>
      </w:r>
      <w:proofErr w:type="gramEnd"/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и регистрация запроса осуществляются ответственным лицом ГКУ-УСЗН.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регистрации запрос направляется в профильный отдел ГКУ-УСЗН (либо специалисту ГКУ-УСЗН), ответственный за предоставление государственной услуги.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принятия запроса заявителя ответственным лицом ГКУ-УСЗН статус запроса заявителя в личном кабинете на РПГУ обновляется до статуса «принято» («в работе»).</w:t>
      </w:r>
    </w:p>
    <w:p w:rsidR="00393D64" w:rsidRPr="00F56826" w:rsidRDefault="00393D64" w:rsidP="0039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3.8.4.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документов от заявителя посредством РПГУ специалист осуществляет действия, предусмотренные пунктами 3.2-3.3 Регламента.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10 дней со дня регистрации ГКУ-УСЗН заявления, полученного посредством РПГУ, предоставляет в ГКУ-УСЗН оригиналы документов, которые были внесены им посредством РПГУ. Специалист принимает заявителя в назначенное им время, сверяет документы, полученные в форме электронных документов, с документами, представленными заявителем, и, в случае отсутствия замечаний, заверяет копии надлежащим образом.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предоставление государственной услуги осуществляется в соответствии с пунктами 3.4- 3.7 Регламента.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оригиналами документов в установленный срок специалист ГКУ-УСЗН уведомляет заявителя </w:t>
      </w:r>
      <w:r w:rsidR="00FA511A"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3 рабочих дней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назначении ЕДВ, направляя уведомление об отказе в назначении ЕДВ на указанный заявителем почтовый (электронный) адрес.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3.8.5. В качестве результата предоставления государственной услуги заявитель по его выбору вправе в течение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срока действия результата предоставления государственной услуги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получить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826">
        <w:rPr>
          <w:rFonts w:ascii="Times New Roman" w:eastAsia="Calibri" w:hAnsi="Times New Roman" w:cs="Times New Roman"/>
          <w:sz w:val="28"/>
          <w:szCs w:val="28"/>
        </w:rPr>
        <w:t xml:space="preserve">опию решения о назначении ЕДВ, уведомление об отказе в назначении ЕДВ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бумажном носителе либо в форме уведомления, направленного в личный кабинет РПГУ.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3.8.6. Заявитель имеет возможность получения информации о ходе предоставления государственной услуги.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ходе предоставления государственной услуги направляется заявителю ГКУ-УСЗН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 предоставлении государственной услуги в электронной форме заявителю направляется: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услуги, и начале процедуры предоставления услуги;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на прием для представления оригиналов документов, необходимых для предоставления государственной услуги, или копий документов, заверенных в установленном законодательством порядке,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B06B9B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3.8.7. Заявителям обеспечивается возможность оценить доступность и качество государственной услуги на РПГУ.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3.8.8. Государственная пошлина за предоставление государственной услуги не взимается.</w:t>
      </w:r>
    </w:p>
    <w:p w:rsidR="00B405D1" w:rsidRPr="00F56826" w:rsidRDefault="00B405D1" w:rsidP="00B405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D1" w:rsidRPr="00F56826" w:rsidRDefault="00922EF4" w:rsidP="00B405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  <w:r w:rsidR="00B405D1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405D1" w:rsidRPr="00F56826" w:rsidRDefault="00B405D1" w:rsidP="00B405D1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826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документом, выданным с опечаткой и (или) ошибкой.</w:t>
      </w:r>
    </w:p>
    <w:p w:rsidR="00B405D1" w:rsidRPr="00F56826" w:rsidRDefault="00B405D1" w:rsidP="00B4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826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допущенной опечатки и (или) ошибки в выданном в результате предоставления государственной услуги документе специалист не позднее следующего рабочего дня осуществляет исправление и замену указанного документа. </w:t>
      </w:r>
      <w:proofErr w:type="gramEnd"/>
    </w:p>
    <w:p w:rsidR="00B405D1" w:rsidRPr="00F56826" w:rsidRDefault="00B405D1" w:rsidP="00B4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82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такой опечатки и (или) ошибки.</w:t>
      </w:r>
    </w:p>
    <w:p w:rsidR="00B405D1" w:rsidRPr="00F56826" w:rsidRDefault="00B405D1" w:rsidP="00393D64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предоставлением государственной услуги</w:t>
      </w:r>
    </w:p>
    <w:p w:rsidR="00393D64" w:rsidRPr="00F56826" w:rsidRDefault="00393D64" w:rsidP="00393D64">
      <w:p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E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</w:t>
      </w:r>
      <w:r w:rsidR="00B803DA"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ГКУ-УСЗН либо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уполномоченными им должностными лицами перед вынесением решения о назначении (отказе в назначении) ЕДВ путем оценки подготовленного специалистом ГКУ-УСЗН пакета документов на предмет их наличия, полноты их содержания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соответствия установленным требованиям, сроков подготовки проекта решения.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(специалист по контролю)</w:t>
      </w:r>
      <w:r w:rsidR="00C17EBA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руководителем на проведение текущего контроля, подписывает проекты принимаемых решений в строке «расчет проверил» после подписи специалиста, произведшего расчет.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соблюдения требований Регламента к перечню документов, принимаемых от заявителя для получения государственной услуги, получаемых путем запросов;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обоснованности подготавливаемого решения о назначении (отказе в назначении) ЕДВ;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правомерности определения размера ЕДВ и срока ее назначения.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государственной услуги осуществляются ГКУ-УСЗН и министерством. Периодичность плановых проверок ежегодно устанавливается руководителем ГКУ-УСЗН. На проведение плановых проверок руководителем ГКУ-УСЗН может быть уполномочено должностное лицо либо создана рабочая группа.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проверок высшие должностные лица министерства определяют уполномоченных должностных лиц.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министерством проводятся в соответствии с ежегодно утверждаемым графиком выездных проверок учреждений, подведомственных министерству.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контроль осуществляется путем проведения проверок соблюдения требований Регламента, иных нормативных правовых актов Российской Федерации и Амурской области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информирования о предоставлении государственной услуги в части, входящей в компетенцию ГКУ-УСЗН;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предоставления государственной услуги, в том числе срокам регистрации запроса о предоставлении государственной услуги, принятия решений;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формирования личного дела получателей государственной услуги;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помещениям, в которых предоставляется государственная услуга;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принимаемых решений.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плановых проверок, проведенных уполномоченным должностным лицом (рабочей группой) ГКУ-УСЗН, должностными лицами министерства оформляются актом проверки.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устранению выявленных министерством нарушений, замечаний к качеству предоставления государственной услуги осуществляется ГКУ-УСЗН.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осуществляются руководителем ГКУ-УСЗН и министерством по факту обращения получателя государственной услуги.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государственной услуги включает в себя проведение, а также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 и законодательством Амурской области.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Ответственность должностных лиц </w:t>
      </w:r>
      <w:r w:rsidR="00C63650"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органа, предоставляющего государственную услугу, 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  <w:r w:rsidR="00C63650"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ими 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предоставления государственной услуги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допущенные нарушения требований Регламента, нормативных правовых актов, устанавливающих требования к предоставлению государственной услуги, руководитель ГКУ-УСЗН принимает решение о привлечении сотрудников ГКУ-УСЗН к дисциплинарной ответственности в соответствии с законодательством Российской Федерации и законодательством Амурской области.</w:t>
      </w:r>
    </w:p>
    <w:p w:rsidR="006216E4" w:rsidRPr="00F56826" w:rsidRDefault="006216E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6E4" w:rsidRPr="00F56826" w:rsidRDefault="006216E4" w:rsidP="007E3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  <w:r w:rsidR="00E9274F"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16E4" w:rsidRPr="00F56826" w:rsidRDefault="006216E4" w:rsidP="0062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6E4" w:rsidRPr="00F56826" w:rsidRDefault="006216E4" w:rsidP="0062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ГКУ-УСЗН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6216E4" w:rsidRPr="00F56826" w:rsidRDefault="006216E4" w:rsidP="0062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направлять в ГКУ-УСЗН и министерство замечания и предложения по улучшению качества предоставления государственной услуги.</w:t>
      </w:r>
    </w:p>
    <w:p w:rsidR="006216E4" w:rsidRPr="00F56826" w:rsidRDefault="006216E4" w:rsidP="0062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E4" w:rsidRPr="00F56826" w:rsidRDefault="006216E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7E3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(бездействия), органов предоставляющих государственную услугу, а также </w:t>
      </w:r>
      <w:r w:rsidR="00961D8E"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</w:t>
      </w: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лиц</w:t>
      </w:r>
    </w:p>
    <w:p w:rsidR="00393D64" w:rsidRPr="00F56826" w:rsidRDefault="00393D64" w:rsidP="00393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решений и действий (бездействия) ГКУ-УСЗН в досудебном (внесудебном) порядке.</w:t>
      </w:r>
    </w:p>
    <w:p w:rsidR="00393D64" w:rsidRPr="00F56826" w:rsidRDefault="00393D64" w:rsidP="00C6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числе, в случаях: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 у заявителя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настоящим Регламентом;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настоящим Регламентом;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государственной услуги, по основаниям, не предусмотренным настоящим Регламентом, либо приостановления предоставления государственной услуги, если основания для приостановления не предусмотрены настоящим Регламентом;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Регламентом;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исправлении допущенных опечаток или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040182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«а»</w:t>
      </w:r>
      <w:r w:rsidR="00BE241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0182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«г»</w:t>
      </w:r>
      <w:r w:rsidR="00D4214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040182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393D64" w:rsidRPr="00F56826" w:rsidRDefault="00393D64" w:rsidP="00C63650">
      <w:pPr>
        <w:numPr>
          <w:ilvl w:val="0"/>
          <w:numId w:val="30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или порядка выдачи документов по результатам предоставления государственной услуги.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ГКУ-УСЗН. Жалобы на решения, принятые руководителем ГКУ-УСЗН, могут быть поданы в министерство.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ГКУ-УСЗН, официального сайта министерства, РПГУ, а также может быть принята при личном приеме заявителя.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должна содержать:</w:t>
      </w:r>
    </w:p>
    <w:p w:rsidR="00393D64" w:rsidRPr="00F56826" w:rsidRDefault="00393D64" w:rsidP="00C6365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ГКУ-УСЗН, должностного лица ГКУ-УСЗН, решения и действия (бездействие) которых обжалуются;</w:t>
      </w:r>
    </w:p>
    <w:p w:rsidR="00393D64" w:rsidRPr="00F56826" w:rsidRDefault="00393D64" w:rsidP="00C6365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(пребывания)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393D64" w:rsidRPr="00F56826" w:rsidRDefault="00393D64" w:rsidP="00C6365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</w:t>
      </w:r>
      <w:r w:rsidR="004628C3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действии)</w:t>
      </w:r>
      <w:r w:rsidR="004628C3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ГКУ-УСЗН, должностного лица ГКУ-УСЗН;</w:t>
      </w:r>
    </w:p>
    <w:p w:rsidR="00393D64" w:rsidRPr="00F56826" w:rsidRDefault="00393D64" w:rsidP="00C6365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ГКУ-УСЗН, должностного лица ГКУ-УСЗН. Заявителем могут быть представлены документы (при наличии), подтверждающие доводы заявителя, либо их копии.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ГКУ-УСЗН,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ГКУ-УСЗН, должностного лица ГКУ-УСЗН в приеме документов у заявителя (представителя)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ГКУ-УСЗН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настоящим Регламентом, а также в иных формах;</w:t>
      </w:r>
      <w:proofErr w:type="gramEnd"/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абзаце двадцать втором настоящего раздела, дается информация о действиях, осуществляемых ГКУ-УСЗН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абзаце двадцать втором настоящего раздела, даются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393D64" w:rsidRPr="00F56826" w:rsidRDefault="00393D64" w:rsidP="00393D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F56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56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50" w:rsidRPr="00F56826" w:rsidRDefault="00C63650" w:rsidP="009B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9B7E8C" w:rsidRPr="00F56826" w:rsidRDefault="009B7E8C" w:rsidP="009B7E8C">
      <w:pPr>
        <w:spacing w:after="0" w:line="240" w:lineRule="auto"/>
        <w:ind w:firstLine="708"/>
        <w:jc w:val="both"/>
        <w:rPr>
          <w:b/>
          <w:szCs w:val="28"/>
        </w:rPr>
      </w:pPr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предоставление государственной услуги в части:</w:t>
      </w:r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от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документов;</w:t>
      </w:r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запросов и получения сведений по каналам межведомственного информационного взаимодействия, в случае, если сведения, необходимые для принятия решения о предоставлении государственной услуги, не были представлены заявителем при подаче заявления в МФЦ по собственной инициативе;</w:t>
      </w:r>
      <w:r w:rsidR="00F47DE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принятых от </w:t>
      </w:r>
      <w:r w:rsidR="005666C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а также документов, полученных в результате межведомственного электронного взаимодействия, в ГКУ-УСЗН.</w:t>
      </w:r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представления заявителем (представителем) неполного пакета документов или несоответствия установленным требованиям документов, специалист МФЦ оформляет уведомление об отказе в приеме документов с указанием перечня недостающих документов либо выявленных несоответствий в представленных документах. </w:t>
      </w:r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заявителей в МФЦ заявление с прилагаемыми документами, соответствующими установленным требованиям к их перечню и содержанию (в 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полученными МФЦ в порядке межведомственного информационного взаимодействия) передается МФЦ в ГКУ-УСЗН в порядке и сроки, установленные соглашением о взаимодействии, заключаемым между ГАУ АО «Многофункциональный центр предоставления государственных и муниципальных услуг Амурской области» и министерством.</w:t>
      </w:r>
      <w:proofErr w:type="gramEnd"/>
    </w:p>
    <w:p w:rsidR="00815AF7" w:rsidRPr="00F56826" w:rsidRDefault="00815AF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50" w:rsidRPr="00F56826" w:rsidRDefault="00C63650" w:rsidP="00C63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C63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C63650" w:rsidRPr="00F568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Перечень приложений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815AF7" w:rsidP="0012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215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</w:t>
      </w:r>
      <w:r w:rsidR="008F26E8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8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денежной выплаты.</w:t>
      </w:r>
    </w:p>
    <w:p w:rsidR="00393D64" w:rsidRPr="00F56826" w:rsidRDefault="00122157" w:rsidP="00815AF7">
      <w:pPr>
        <w:tabs>
          <w:tab w:val="num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об отказе в приеме документов.</w:t>
      </w:r>
    </w:p>
    <w:p w:rsidR="00393D64" w:rsidRPr="00F56826" w:rsidRDefault="00122157" w:rsidP="00815AF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заявлений граждан и решений ГКУ-УСЗН о назначении ежегодной денежной выплаты.</w:t>
      </w:r>
    </w:p>
    <w:p w:rsidR="00393D64" w:rsidRPr="00F56826" w:rsidRDefault="00122157" w:rsidP="0081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сведений о размерах произведенных выплат ЕДВ в уполномоченном органе по прежнему месту жительства (пребывания, фактического проживания).</w:t>
      </w:r>
    </w:p>
    <w:p w:rsidR="00393D64" w:rsidRPr="00F56826" w:rsidRDefault="00122157" w:rsidP="00815AF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ежегодной денежной выплаты.</w:t>
      </w:r>
    </w:p>
    <w:p w:rsidR="00393D64" w:rsidRPr="00F56826" w:rsidRDefault="00122157" w:rsidP="00815AF7">
      <w:pPr>
        <w:tabs>
          <w:tab w:val="num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ежегодной денежной выплаты.</w:t>
      </w:r>
    </w:p>
    <w:p w:rsidR="00393D64" w:rsidRPr="00F56826" w:rsidRDefault="00122157" w:rsidP="00815AF7">
      <w:pPr>
        <w:tabs>
          <w:tab w:val="num" w:pos="1134"/>
          <w:tab w:val="num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перерасчете ежегодной денежной выплаты.</w:t>
      </w:r>
    </w:p>
    <w:p w:rsidR="00393D64" w:rsidRPr="00F56826" w:rsidRDefault="00122157" w:rsidP="00815AF7">
      <w:pPr>
        <w:tabs>
          <w:tab w:val="num" w:pos="1134"/>
          <w:tab w:val="num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прекращении ежегодной денежной выплат</w:t>
      </w:r>
    </w:p>
    <w:p w:rsidR="00393D64" w:rsidRPr="00F56826" w:rsidRDefault="00122157" w:rsidP="00815AF7">
      <w:pPr>
        <w:tabs>
          <w:tab w:val="num" w:pos="1134"/>
          <w:tab w:val="num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815AF7" w:rsidRPr="00F56826" w:rsidRDefault="00815AF7">
      <w:r w:rsidRPr="00F56826"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393D64" w:rsidRPr="00F56826" w:rsidTr="00393D64">
        <w:tc>
          <w:tcPr>
            <w:tcW w:w="6912" w:type="dxa"/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393D64" w:rsidRPr="00F56826" w:rsidRDefault="00D251ED" w:rsidP="00393D64">
            <w:pPr>
              <w:spacing w:after="0" w:line="240" w:lineRule="auto"/>
              <w:ind w:left="66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93D64" w:rsidRPr="00F56826" w:rsidRDefault="00393D64" w:rsidP="00393D64">
            <w:pPr>
              <w:spacing w:after="0" w:line="240" w:lineRule="auto"/>
              <w:ind w:left="66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</w:t>
            </w:r>
          </w:p>
        </w:tc>
      </w:tr>
    </w:tbl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C4826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ГКУ АО УСЗН)</w:t>
      </w: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ежегодной денежной выплаты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1.Фамилия, имя, отчество лица, имеющего право на ежегодную денежную выплату, 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</w:t>
      </w:r>
      <w:r w:rsidR="00815AF7"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 места жительства, места пребывания</w:t>
      </w:r>
      <w:r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</w:t>
      </w:r>
    </w:p>
    <w:p w:rsidR="00393D64" w:rsidRPr="00F56826" w:rsidRDefault="00393D64" w:rsidP="00815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индекс, почтовый адрес места жительства, места пребывания)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3.Адрес места фактического проживания</w:t>
      </w:r>
      <w:r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</w:t>
      </w:r>
      <w:r w:rsidR="00815AF7"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815AF7" w:rsidRPr="00F56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индекс, почтовый адрес места фактического проживания)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личность: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194"/>
        <w:gridCol w:w="1817"/>
        <w:gridCol w:w="1737"/>
      </w:tblGrid>
      <w:tr w:rsidR="002E1B66" w:rsidRPr="00F56826" w:rsidTr="00393D6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B66" w:rsidRPr="00F56826" w:rsidTr="00393D6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Удостоверение о награждении нагрудным знаком: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4202"/>
        <w:gridCol w:w="1835"/>
        <w:gridCol w:w="1702"/>
      </w:tblGrid>
      <w:tr w:rsidR="002E1B66" w:rsidRPr="00F56826" w:rsidTr="00393D64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удостоверения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донор РФ», «Почетный донор СССР».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B66" w:rsidRPr="00F56826" w:rsidTr="00393D64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Прошу предоставить мне ежегодную денежную выплату по категории «Почетный донор РФ», «Почетный донор СССР» (</w:t>
      </w:r>
      <w:proofErr w:type="gramStart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393D64" w:rsidRPr="00F56826" w:rsidRDefault="00393D64" w:rsidP="00393D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Прошу перечислять ежегодную денежную выплату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878"/>
      </w:tblGrid>
      <w:tr w:rsidR="002E1B66" w:rsidRPr="00F56826" w:rsidTr="00393D64">
        <w:trPr>
          <w:trHeight w:val="65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№________________________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 _______________________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№ филиала кредитного учреждения,</w:t>
            </w:r>
            <w:r w:rsidRPr="00F5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____________________________________</w:t>
            </w:r>
            <w:proofErr w:type="gramEnd"/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ИНН_____________________________________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почтовое отделение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наступления обстоятельств, влекущих прекращение ежегодной денежной выплаты, обязуюсь незамедлительно сообщить об этом в ГКУ АО - УСЗН.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законном представителе (доверенном лице) заявителя: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__________________________________________________________;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жительства (места пребывания, фа</w:t>
      </w:r>
      <w:r w:rsidR="00815AF7"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ктического проживания) _______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15AF7"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531"/>
        <w:gridCol w:w="2588"/>
        <w:gridCol w:w="2001"/>
      </w:tblGrid>
      <w:tr w:rsidR="002E1B66" w:rsidRPr="00F56826" w:rsidTr="00393D6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64" w:rsidRPr="00F56826" w:rsidTr="00393D6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законного представителя (доверенного лица)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531"/>
        <w:gridCol w:w="2588"/>
        <w:gridCol w:w="2001"/>
      </w:tblGrid>
      <w:tr w:rsidR="002E1B66" w:rsidRPr="00F56826" w:rsidTr="00393D6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64" w:rsidRPr="00F56826" w:rsidTr="00393D6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кем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247"/>
      </w:tblGrid>
      <w:tr w:rsidR="002E1B66" w:rsidRPr="00F56826" w:rsidTr="00246CA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</w:t>
            </w:r>
          </w:p>
          <w:p w:rsidR="00393D64" w:rsidRPr="00F56826" w:rsidRDefault="00393D64" w:rsidP="0039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 следующие документы: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2E1B66" w:rsidRPr="00F56826" w:rsidTr="00246CA1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393D64" w:rsidRPr="00F56826" w:rsidTr="00246CA1">
        <w:trPr>
          <w:trHeight w:val="27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</w:tbl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45"/>
      </w:tblGrid>
      <w:tr w:rsidR="002E1B66" w:rsidRPr="00F56826" w:rsidTr="00393D64">
        <w:trPr>
          <w:trHeight w:val="48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указанные в п. 4 заявления, соответствуют документу, удостоверяющему личность</w:t>
            </w:r>
          </w:p>
          <w:p w:rsidR="00393D64" w:rsidRPr="00F56826" w:rsidRDefault="00393D64" w:rsidP="00393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_________________________(подпись специалиста)</w:t>
            </w:r>
          </w:p>
        </w:tc>
      </w:tr>
      <w:tr w:rsidR="002E1B66" w:rsidRPr="00F56826" w:rsidTr="00393D6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</w:t>
            </w: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специалиста)</w:t>
            </w:r>
          </w:p>
        </w:tc>
      </w:tr>
    </w:tbl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815AF7"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56826">
        <w:rPr>
          <w:rFonts w:ascii="Times New Roman" w:eastAsia="Times New Roman" w:hAnsi="Times New Roman" w:cs="Times New Roman"/>
          <w:lang w:eastAsia="ru-RU"/>
        </w:rPr>
        <w:t>Расписка-уведомление</w:t>
      </w:r>
    </w:p>
    <w:p w:rsidR="00393D64" w:rsidRPr="00F56826" w:rsidRDefault="00393D64" w:rsidP="00393D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lang w:eastAsia="ru-RU"/>
        </w:rPr>
        <w:t>Заявление гр._________________________________________________________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361"/>
        <w:gridCol w:w="2386"/>
      </w:tblGrid>
      <w:tr w:rsidR="002E1B66" w:rsidRPr="00F56826" w:rsidTr="00393D64"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lang w:eastAsia="ru-RU"/>
              </w:rPr>
              <w:t>Принял</w:t>
            </w:r>
          </w:p>
        </w:tc>
      </w:tr>
      <w:tr w:rsidR="002E1B66" w:rsidRPr="00F56826" w:rsidTr="00393D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64" w:rsidRPr="00F56826" w:rsidTr="00393D64">
        <w:trPr>
          <w:trHeight w:val="43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lang w:eastAsia="ru-RU"/>
              </w:rPr>
              <w:t>(дата приема)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lang w:eastAsia="ru-RU"/>
              </w:rPr>
              <w:t>(подпись специалиста)</w:t>
            </w: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AF7" w:rsidRPr="00F56826" w:rsidRDefault="00815AF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6521"/>
        <w:gridCol w:w="3260"/>
      </w:tblGrid>
      <w:tr w:rsidR="00393D64" w:rsidRPr="00F56826" w:rsidTr="00393D64">
        <w:tc>
          <w:tcPr>
            <w:tcW w:w="6521" w:type="dxa"/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393D64" w:rsidRPr="00F56826" w:rsidRDefault="00393D64" w:rsidP="00393D64">
            <w:pPr>
              <w:spacing w:after="0" w:line="240" w:lineRule="auto"/>
              <w:ind w:left="81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251ED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93D64" w:rsidRPr="00F56826" w:rsidRDefault="00393D64" w:rsidP="00393D64">
            <w:pPr>
              <w:spacing w:after="0" w:line="240" w:lineRule="auto"/>
              <w:ind w:left="81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</w:t>
            </w: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</w:t>
      </w:r>
      <w:r w:rsidR="00815AF7" w:rsidRPr="00F568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ГКУ АО УСЗН)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заявителя)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 ____ ___</w:t>
      </w:r>
    </w:p>
    <w:p w:rsidR="00393D64" w:rsidRPr="00F56826" w:rsidRDefault="00393D64" w:rsidP="0039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56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(улица)                                      (дом)     (</w:t>
      </w:r>
      <w:proofErr w:type="spellStart"/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корп</w:t>
      </w:r>
      <w:proofErr w:type="spellEnd"/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   (</w:t>
      </w:r>
      <w:proofErr w:type="spellStart"/>
      <w:r w:rsidRPr="00F56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кв-ра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393D64" w:rsidRPr="00F56826" w:rsidRDefault="00393D64" w:rsidP="0039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отказано в приеме документов, необходимых для предоставления ежегодной денежной выплаты по причине 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815AF7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Настоящий отказ в приеме документов не является отказом в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ежегодной денежной выплаты</w:t>
      </w: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После устранения изложенных замечаний Вы вправе повторно обратиться за 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ежегодной денежной выплаты </w:t>
      </w: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полным пакетом документов.</w:t>
      </w:r>
    </w:p>
    <w:p w:rsidR="00393D64" w:rsidRPr="00F56826" w:rsidRDefault="00393D64" w:rsidP="0039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Приложение: пакет документов на _____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36"/>
        <w:gridCol w:w="3364"/>
      </w:tblGrid>
      <w:tr w:rsidR="002E1B66" w:rsidRPr="00F56826" w:rsidTr="00393D6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72"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93D64" w:rsidRPr="00F56826" w:rsidTr="00393D6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72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ФИО)</w:t>
            </w: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отказа в приеме документов «_____»______________ 20__ г.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F7" w:rsidRPr="00F56826" w:rsidRDefault="00815A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7088"/>
        <w:gridCol w:w="2835"/>
      </w:tblGrid>
      <w:tr w:rsidR="00393D64" w:rsidRPr="00F56826" w:rsidTr="00393D64">
        <w:tc>
          <w:tcPr>
            <w:tcW w:w="7088" w:type="dxa"/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393D64" w:rsidRPr="00F56826" w:rsidRDefault="00D251ED" w:rsidP="00393D64">
            <w:pPr>
              <w:spacing w:after="0" w:line="240" w:lineRule="auto"/>
              <w:ind w:left="2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393D64" w:rsidRPr="00F56826" w:rsidRDefault="00393D64" w:rsidP="00393D64">
            <w:pPr>
              <w:spacing w:after="0" w:line="240" w:lineRule="auto"/>
              <w:ind w:left="2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</w:t>
            </w:r>
          </w:p>
        </w:tc>
      </w:tr>
    </w:tbl>
    <w:p w:rsidR="00393D64" w:rsidRPr="00F56826" w:rsidRDefault="00393D64" w:rsidP="0039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 граждан и решений ГКУ-УСЗН о предоставлении ежегодной денежной выплаты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39"/>
        <w:gridCol w:w="560"/>
        <w:gridCol w:w="560"/>
        <w:gridCol w:w="1399"/>
        <w:gridCol w:w="1399"/>
        <w:gridCol w:w="1679"/>
        <w:gridCol w:w="560"/>
        <w:gridCol w:w="840"/>
        <w:gridCol w:w="979"/>
      </w:tblGrid>
      <w:tr w:rsidR="002E1B66" w:rsidRPr="00F56826" w:rsidTr="00393D6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и номер </w:t>
            </w:r>
            <w:proofErr w:type="spellStart"/>
            <w:proofErr w:type="gramStart"/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решения</w:t>
            </w:r>
          </w:p>
        </w:tc>
      </w:tr>
      <w:tr w:rsidR="002E1B66" w:rsidRPr="00F56826" w:rsidTr="00393D64">
        <w:trPr>
          <w:cantSplit/>
          <w:trHeight w:val="113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решения о предоставлении ЕДВ или решения об отказе в предоставлении ЕДВ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ЕДВ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предоставления ЕДВ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D64" w:rsidRPr="00F56826" w:rsidRDefault="00393D64" w:rsidP="00393D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личного дела</w:t>
            </w:r>
          </w:p>
        </w:tc>
      </w:tr>
      <w:tr w:rsidR="002E1B66" w:rsidRPr="00F56826" w:rsidTr="00393D6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66" w:rsidRPr="00F56826" w:rsidTr="00393D6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66" w:rsidRPr="00F56826" w:rsidTr="00393D6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64" w:rsidRPr="00F56826" w:rsidTr="00393D6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F7" w:rsidRPr="00F56826" w:rsidRDefault="00815A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3D64" w:rsidRPr="00F56826" w:rsidRDefault="00393D64" w:rsidP="00815AF7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251ED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93D64" w:rsidRPr="00F56826" w:rsidRDefault="00393D64" w:rsidP="00815AF7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tbl>
      <w:tblPr>
        <w:tblW w:w="4961" w:type="dxa"/>
        <w:tblInd w:w="4928" w:type="dxa"/>
        <w:tblLook w:val="01E0" w:firstRow="1" w:lastRow="1" w:firstColumn="1" w:lastColumn="1" w:noHBand="0" w:noVBand="0"/>
      </w:tblPr>
      <w:tblGrid>
        <w:gridCol w:w="4961"/>
      </w:tblGrid>
      <w:tr w:rsidR="002E1B66" w:rsidRPr="00F56826" w:rsidTr="00393D6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E1B66" w:rsidRPr="00F56826" w:rsidTr="00393D6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2E1B66" w:rsidRPr="00F56826" w:rsidTr="00393D64">
        <w:trPr>
          <w:trHeight w:val="116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93D64" w:rsidRPr="00F56826" w:rsidTr="00393D6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(ФИО руководителя организации)</w:t>
            </w:r>
          </w:p>
        </w:tc>
      </w:tr>
    </w:tbl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Запрос</w:t>
      </w:r>
    </w:p>
    <w:p w:rsidR="00393D64" w:rsidRPr="00F56826" w:rsidRDefault="00393D64" w:rsidP="00393D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сведений о размерах произведенных выплат ЕДВ в уполномоченном органе </w:t>
      </w:r>
      <w:r w:rsidRPr="00F56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прежнему месту жительства (пребывания, фактического проживания) заявителя</w:t>
      </w:r>
    </w:p>
    <w:p w:rsidR="00393D64" w:rsidRPr="00F56826" w:rsidRDefault="00393D64" w:rsidP="00393D64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Приказом Министерства здравоохранения Российской Федерации от 11.07.2013 №450н «Об утверждении Порядка осуществления ежегодной денежной выплаты лицам, награжденным нагрудным знакам «Почетный донор России»</w:t>
      </w:r>
    </w:p>
    <w:p w:rsidR="00393D64" w:rsidRPr="00F56826" w:rsidRDefault="00A10CF8" w:rsidP="00393D64">
      <w:pPr>
        <w:keepNext/>
        <w:spacing w:after="0" w:line="240" w:lineRule="auto"/>
        <w:ind w:left="-54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61CF539" wp14:editId="6FF84CD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45200" cy="0"/>
                <wp:effectExtent l="0" t="0" r="12700" b="19050"/>
                <wp:wrapNone/>
                <wp:docPr id="3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pt" to="47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s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esxDb3rjCgip1NaG6uhJvZpnTb87pHTVErXnkePb2UBeFjKSdylh4wzcsOu/aAYx5OB1&#10;bNSpsV2AhBagU9TjfNODnzyicDhL8ymIjB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"/>
            </w:pict>
          </mc:Fallback>
        </mc:AlternateContent>
      </w:r>
    </w:p>
    <w:p w:rsidR="00393D64" w:rsidRPr="00F56826" w:rsidRDefault="00393D64" w:rsidP="00393D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(нормативно-правовой акт, которым установлено представление документа и (или) информации, </w:t>
      </w:r>
      <w:proofErr w:type="gramStart"/>
      <w:r w:rsidRPr="00F568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необходимых</w:t>
      </w:r>
      <w:proofErr w:type="gramEnd"/>
      <w:r w:rsidRPr="00F568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для предоставления государственной услуги, и указание на реквизиты данного нормативного правового акта)</w:t>
      </w:r>
    </w:p>
    <w:p w:rsidR="00393D64" w:rsidRPr="00F56826" w:rsidRDefault="00393D64" w:rsidP="00393D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ГКУ-УСЗН п</w:t>
      </w:r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о__________________________________________________________________ </w:t>
      </w:r>
    </w:p>
    <w:p w:rsidR="00393D64" w:rsidRPr="00F56826" w:rsidRDefault="00393D64" w:rsidP="00393D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(городской округ, муниципальный район)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сообщить сведения о факте выплаты и сроке  выплаты  ежегодной денежной выплаты лицам, награжденным нагрудным знаком «Почетный донор России, «Почетный донор СССР.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(</w:t>
      </w:r>
      <w:proofErr w:type="gramStart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гр. ______________________________________________________________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(щей) по адресу: ____________________________________________________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 СНИЛС</w:t>
      </w:r>
      <w:proofErr w:type="gramStart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________-________-________ _____,</w:t>
      </w:r>
      <w:proofErr w:type="gramEnd"/>
    </w:p>
    <w:p w:rsidR="00393D64" w:rsidRPr="00F56826" w:rsidRDefault="00393D64" w:rsidP="00393D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с ________________ по ________________ включительно.</w:t>
      </w:r>
    </w:p>
    <w:p w:rsidR="00393D64" w:rsidRPr="00F56826" w:rsidRDefault="00393D64" w:rsidP="00393D64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необходимы для предоставления государственной услуги «Предоставление ежегодной денежной выплаты  лицам, награжденным нагрудным знакам «Почетный донор России, «Почетный донор СССР»».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 / 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(подпись)                                     (расшифровка ФИО)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 / 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МП                      (подпись)                                        (расшифровка ФИО)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тел. 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«_______» ____________________ 20 _______ г. </w:t>
      </w: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----------------------------------------------------------------------------------------</w:t>
      </w:r>
      <w:r w:rsidR="00815AF7" w:rsidRPr="00F568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-----------------------------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о размере ________________________________________________________________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выплаты)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</w:t>
      </w:r>
      <w:r w:rsidR="00815AF7"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рождения ___________</w:t>
      </w: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3D64" w:rsidRPr="00F56826" w:rsidRDefault="00393D64" w:rsidP="00393D64">
      <w:pPr>
        <w:spacing w:after="0" w:line="240" w:lineRule="auto"/>
        <w:ind w:right="340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полностью)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______________________________________________________,</w:t>
      </w:r>
    </w:p>
    <w:p w:rsidR="00393D64" w:rsidRPr="00F56826" w:rsidRDefault="00393D64" w:rsidP="00393D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период с _______________ по _______________ включительно являлс</w:t>
      </w:r>
      <w:proofErr w:type="gramStart"/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spellStart"/>
      <w:proofErr w:type="gramEnd"/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лась</w:t>
      </w:r>
      <w:proofErr w:type="spellEnd"/>
      <w:r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получателем ________________________________________________</w:t>
      </w:r>
      <w:r w:rsidR="00815AF7" w:rsidRPr="00F56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выплаты)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559"/>
        <w:gridCol w:w="2232"/>
      </w:tblGrid>
      <w:tr w:rsidR="002E1B66" w:rsidRPr="00F56826" w:rsidTr="00393D64">
        <w:trPr>
          <w:trHeight w:val="5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дата получения</w:t>
            </w:r>
          </w:p>
        </w:tc>
      </w:tr>
      <w:tr w:rsidR="00393D64" w:rsidRPr="00F56826" w:rsidTr="00393D64">
        <w:trPr>
          <w:trHeight w:val="7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 / 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(подпись)                                        (расшифровка ФИО)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 / 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(подпись)                                       (расшифровка ФИО)</w:t>
      </w:r>
    </w:p>
    <w:p w:rsidR="00815AF7" w:rsidRPr="00F56826" w:rsidRDefault="00815AF7">
      <w:r w:rsidRPr="00F56826"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7338"/>
        <w:gridCol w:w="2693"/>
      </w:tblGrid>
      <w:tr w:rsidR="00393D64" w:rsidRPr="00F56826" w:rsidTr="00393D64">
        <w:tc>
          <w:tcPr>
            <w:tcW w:w="7338" w:type="dxa"/>
          </w:tcPr>
          <w:p w:rsidR="00393D64" w:rsidRPr="00F56826" w:rsidRDefault="00393D64" w:rsidP="00393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393D64" w:rsidRPr="00F56826" w:rsidRDefault="00D251ED" w:rsidP="00393D64">
            <w:pPr>
              <w:spacing w:after="0" w:line="240" w:lineRule="auto"/>
              <w:ind w:left="1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393D64" w:rsidRPr="00F56826" w:rsidRDefault="00393D64" w:rsidP="00393D64">
            <w:pPr>
              <w:spacing w:after="0" w:line="240" w:lineRule="auto"/>
              <w:ind w:left="1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</w:t>
            </w:r>
          </w:p>
        </w:tc>
      </w:tr>
    </w:tbl>
    <w:p w:rsidR="00393D64" w:rsidRPr="00F56826" w:rsidRDefault="00393D64" w:rsidP="00393D64">
      <w:pPr>
        <w:spacing w:after="0" w:line="240" w:lineRule="auto"/>
        <w:ind w:left="46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2E1B66" w:rsidRPr="00F56826" w:rsidTr="00393D64">
        <w:trPr>
          <w:trHeight w:val="268"/>
        </w:trPr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B66" w:rsidRPr="00F56826" w:rsidTr="00393D64">
        <w:trPr>
          <w:trHeight w:val="161"/>
        </w:trPr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ГКУ АО УСЗН)</w:t>
            </w:r>
          </w:p>
        </w:tc>
      </w:tr>
      <w:tr w:rsidR="002E1B66" w:rsidRPr="00F56826" w:rsidTr="00393D64">
        <w:trPr>
          <w:trHeight w:val="1221"/>
        </w:trPr>
        <w:tc>
          <w:tcPr>
            <w:tcW w:w="9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РЕШЕНИЕ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</w:t>
            </w:r>
            <w:proofErr w:type="gramEnd"/>
            <w:r w:rsidRPr="00F5682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_______________ № _________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ежегодной денежной выплаты 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закон от 20.07.2012 № 125-ФЗ «О донорстве крови и ее компонентов»)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B66" w:rsidRPr="00F56826" w:rsidTr="00393D64">
        <w:trPr>
          <w:trHeight w:val="322"/>
        </w:trPr>
        <w:tc>
          <w:tcPr>
            <w:tcW w:w="9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B66" w:rsidRPr="00F56826" w:rsidTr="00393D64">
        <w:trPr>
          <w:trHeight w:val="2511"/>
        </w:trPr>
        <w:tc>
          <w:tcPr>
            <w:tcW w:w="980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Гр.______________________________________________________________________________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КУ: ____________________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 ___________________________________________________________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получателя: _____________________________________________________________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выплаты: _____________________________________________________________</w:t>
            </w: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ежегодную денежную выплату: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</w:tblGrid>
      <w:tr w:rsidR="002E1B66" w:rsidRPr="00F56826" w:rsidTr="00393D64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ЕДВ (руб.)</w:t>
            </w:r>
          </w:p>
        </w:tc>
      </w:tr>
      <w:tr w:rsidR="002E1B66" w:rsidRPr="00F56826" w:rsidTr="00393D64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64" w:rsidRPr="00F56826" w:rsidTr="00393D64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3219"/>
        <w:gridCol w:w="140"/>
        <w:gridCol w:w="2028"/>
        <w:gridCol w:w="140"/>
        <w:gridCol w:w="2939"/>
        <w:gridCol w:w="140"/>
      </w:tblGrid>
      <w:tr w:rsidR="002E1B66" w:rsidRPr="00F56826" w:rsidTr="00393D64"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/(расшифровка ФИО)</w:t>
            </w:r>
          </w:p>
        </w:tc>
      </w:tr>
      <w:tr w:rsidR="002E1B66" w:rsidRPr="00F56826" w:rsidTr="00393D64"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1B66" w:rsidRPr="00F56826" w:rsidTr="00393D64"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произвел специалист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/(расшифровка ФИО)</w:t>
            </w:r>
          </w:p>
        </w:tc>
      </w:tr>
      <w:tr w:rsidR="002E1B66" w:rsidRPr="00F56826" w:rsidTr="00393D64">
        <w:trPr>
          <w:gridBefore w:val="1"/>
          <w:wBefore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72"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ind w:left="269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5AF7" w:rsidRPr="00F56826" w:rsidRDefault="00815AF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946"/>
        <w:gridCol w:w="2977"/>
      </w:tblGrid>
      <w:tr w:rsidR="00393D64" w:rsidRPr="00F56826" w:rsidTr="00393D64">
        <w:tc>
          <w:tcPr>
            <w:tcW w:w="6946" w:type="dxa"/>
          </w:tcPr>
          <w:p w:rsidR="00393D64" w:rsidRPr="00F56826" w:rsidRDefault="00393D64" w:rsidP="00393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93D64" w:rsidRPr="00F56826" w:rsidRDefault="00393D64" w:rsidP="00393D64">
            <w:pPr>
              <w:spacing w:after="0" w:line="240" w:lineRule="auto"/>
              <w:ind w:left="2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251ED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93D64" w:rsidRPr="00F56826" w:rsidRDefault="00393D64" w:rsidP="00393D64">
            <w:pPr>
              <w:spacing w:after="0" w:line="240" w:lineRule="auto"/>
              <w:ind w:left="2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</w:t>
            </w: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815AF7"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ГКУ АО УСЗН)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РЕШЕНИЕ </w:t>
      </w:r>
      <w:proofErr w:type="gramStart"/>
      <w:r w:rsidRPr="00F568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F568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 № 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отказе в предоставлении ежегодной</w:t>
      </w: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денежной выплаты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у(</w:t>
      </w:r>
      <w:proofErr w:type="spellStart"/>
      <w:proofErr w:type="gramEnd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ке</w:t>
      </w:r>
      <w:proofErr w:type="spellEnd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): ______________________________________________________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проживающем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у(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ей) по адресу: __________________________________________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Отказать в предоставлении ежегодной денежной выплаты в связи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815AF7"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82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 в соответствии с действующим законодательством)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89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2173"/>
        <w:gridCol w:w="3221"/>
      </w:tblGrid>
      <w:tr w:rsidR="002E1B66" w:rsidRPr="00F56826" w:rsidTr="00393D64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/(расшифровка ФИО)</w:t>
            </w:r>
          </w:p>
        </w:tc>
      </w:tr>
      <w:tr w:rsidR="002E1B66" w:rsidRPr="00F56826" w:rsidTr="00393D64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72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72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B66" w:rsidRPr="00F56826" w:rsidTr="00393D64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/(расшифровка ФИО)</w:t>
            </w:r>
          </w:p>
        </w:tc>
      </w:tr>
      <w:tr w:rsidR="00393D64" w:rsidRPr="00F56826" w:rsidTr="00393D64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72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5AF7" w:rsidRPr="00F56826" w:rsidRDefault="00815AF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393D64" w:rsidRPr="00F56826" w:rsidRDefault="00393D64" w:rsidP="00815AF7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251ED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93D64" w:rsidRPr="00F56826" w:rsidRDefault="00393D64" w:rsidP="00815AF7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ГКУ АО УСЗН)</w:t>
      </w:r>
    </w:p>
    <w:p w:rsidR="00393D64" w:rsidRPr="00F56826" w:rsidRDefault="00393D64" w:rsidP="0039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gramStart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№ 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перерасчете ежегодной</w:t>
      </w: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денежной выплаты</w:t>
      </w:r>
    </w:p>
    <w:p w:rsidR="00393D64" w:rsidRPr="00F56826" w:rsidRDefault="00393D64" w:rsidP="00393D64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9D0551" w:rsidP="00393D64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ФИО:___________</w:t>
      </w:r>
      <w:r w:rsidR="00393D64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93D64" w:rsidRPr="00F56826" w:rsidRDefault="00393D64" w:rsidP="00393D64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карточки учета: ________________</w:t>
      </w:r>
      <w:r w:rsidR="009D0551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3D64" w:rsidRPr="00F56826" w:rsidRDefault="00393D64" w:rsidP="00393D64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(щей) по адресу: ______</w:t>
      </w:r>
      <w:r w:rsidR="009D0551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выплаты: _____</w:t>
      </w:r>
      <w:r w:rsidR="009D0551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Произвести перерасчет ЕДВ: получатель ЕДВ (ФБ) – донор России (СССР)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 </w:t>
      </w:r>
      <w:proofErr w:type="gramStart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сумме _______________ руб. 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Основание: ч.2 ст.24 Федерального закона от 20.07.2012 №125-ФЗ «О донорстве крови и ее компонентов»</w:t>
      </w:r>
    </w:p>
    <w:p w:rsidR="00393D64" w:rsidRPr="00F56826" w:rsidRDefault="00393D64" w:rsidP="00393D64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2593"/>
        <w:gridCol w:w="3079"/>
      </w:tblGrid>
      <w:tr w:rsidR="002E1B66" w:rsidRPr="00F56826" w:rsidTr="00393D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/(расшифровка ФИО)</w:t>
            </w:r>
          </w:p>
        </w:tc>
      </w:tr>
      <w:tr w:rsidR="002E1B66" w:rsidRPr="00F56826" w:rsidTr="00393D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1B66" w:rsidRPr="00F56826" w:rsidTr="00393D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/(расшифровка ФИО)</w:t>
            </w:r>
          </w:p>
        </w:tc>
      </w:tr>
      <w:tr w:rsidR="002E1B66" w:rsidRPr="00F56826" w:rsidTr="00393D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12" w:rsidRPr="00F56826" w:rsidRDefault="00BC53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6946"/>
        <w:gridCol w:w="2835"/>
      </w:tblGrid>
      <w:tr w:rsidR="00393D64" w:rsidRPr="00F56826" w:rsidTr="00393D64">
        <w:tc>
          <w:tcPr>
            <w:tcW w:w="6946" w:type="dxa"/>
          </w:tcPr>
          <w:p w:rsidR="00393D64" w:rsidRPr="00F56826" w:rsidRDefault="00393D64" w:rsidP="00393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393D64" w:rsidRPr="00F56826" w:rsidRDefault="00393D64" w:rsidP="00393D64">
            <w:pPr>
              <w:spacing w:after="0" w:line="240" w:lineRule="auto"/>
              <w:ind w:left="2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251ED"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93D64" w:rsidRPr="00F56826" w:rsidRDefault="00393D64" w:rsidP="00393D64">
            <w:pPr>
              <w:spacing w:after="0" w:line="240" w:lineRule="auto"/>
              <w:ind w:left="25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</w:t>
            </w: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E1B66" w:rsidRPr="00F56826" w:rsidTr="00393D64">
        <w:trPr>
          <w:trHeight w:val="376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3D64" w:rsidRPr="00F56826" w:rsidRDefault="00393D64" w:rsidP="003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ГКУ АО УСЗН)</w:t>
            </w:r>
          </w:p>
        </w:tc>
      </w:tr>
      <w:tr w:rsidR="002E1B66" w:rsidRPr="00F56826" w:rsidTr="00393D64">
        <w:trPr>
          <w:trHeight w:val="107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2E1B66" w:rsidRPr="00F56826" w:rsidTr="00393D64">
        <w:trPr>
          <w:trHeight w:val="859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РАСПОРЯЖЕНИЕ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 № ________________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прекращении ежегодной денежной выплаты </w:t>
            </w:r>
          </w:p>
        </w:tc>
      </w:tr>
      <w:tr w:rsidR="002E1B66" w:rsidRPr="00F56826" w:rsidTr="00393D64">
        <w:trPr>
          <w:trHeight w:val="1342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карточки учета: 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проживающему (щей) по адресу: 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выплаты: ______________________________________________</w:t>
            </w:r>
          </w:p>
        </w:tc>
      </w:tr>
      <w:tr w:rsidR="00393D64" w:rsidRPr="00F56826" w:rsidTr="00393D64">
        <w:trPr>
          <w:trHeight w:val="903"/>
        </w:trPr>
        <w:tc>
          <w:tcPr>
            <w:tcW w:w="93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Прекратить выплату ЕДВ </w:t>
            </w:r>
            <w:proofErr w:type="gramStart"/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gramEnd"/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Причина прекращения: 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3222"/>
        <w:gridCol w:w="140"/>
        <w:gridCol w:w="2171"/>
        <w:gridCol w:w="140"/>
        <w:gridCol w:w="2942"/>
        <w:gridCol w:w="140"/>
      </w:tblGrid>
      <w:tr w:rsidR="002E1B66" w:rsidRPr="00F56826" w:rsidTr="00393D64"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/(расшифровка ФИО)</w:t>
            </w:r>
          </w:p>
        </w:tc>
      </w:tr>
      <w:tr w:rsidR="002E1B66" w:rsidRPr="00F56826" w:rsidTr="00393D64"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E1B66" w:rsidRPr="00F56826" w:rsidTr="00393D64"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left="-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/(расшифровка ФИО)</w:t>
            </w:r>
          </w:p>
        </w:tc>
      </w:tr>
      <w:tr w:rsidR="00393D64" w:rsidRPr="00F56826" w:rsidTr="00393D64">
        <w:trPr>
          <w:gridBefore w:val="1"/>
          <w:wBefore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393D64" w:rsidRPr="00F56826" w:rsidRDefault="00393D64" w:rsidP="00393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393D64" w:rsidRPr="00F56826" w:rsidRDefault="00393D64" w:rsidP="00393D64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312" w:rsidRPr="00F56826" w:rsidRDefault="00BC531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BC5312">
      <w:pPr>
        <w:tabs>
          <w:tab w:val="center" w:pos="4677"/>
          <w:tab w:val="right" w:pos="9355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D251ED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393D64" w:rsidRPr="00F56826" w:rsidRDefault="00393D64" w:rsidP="00BC5312">
      <w:pPr>
        <w:tabs>
          <w:tab w:val="center" w:pos="4677"/>
          <w:tab w:val="right" w:pos="9355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393D64" w:rsidRPr="00F56826" w:rsidRDefault="00393D64" w:rsidP="00393D64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</w:p>
    <w:p w:rsidR="00393D64" w:rsidRPr="00F56826" w:rsidRDefault="00393D64" w:rsidP="00393D64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F56826">
        <w:rPr>
          <w:rFonts w:ascii="Times New Roman" w:eastAsia="Times New Roman" w:hAnsi="Times New Roman" w:cs="Times New Roman"/>
          <w:lang w:eastAsia="ru-RU"/>
        </w:rPr>
        <w:t xml:space="preserve">В ГКУ АО-УСЗН по городу (району) </w:t>
      </w:r>
    </w:p>
    <w:p w:rsidR="00393D64" w:rsidRPr="00F56826" w:rsidRDefault="00393D64" w:rsidP="00393D64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F56826">
        <w:rPr>
          <w:rFonts w:ascii="Times New Roman" w:eastAsia="Times New Roman" w:hAnsi="Times New Roman" w:cs="Times New Roman"/>
          <w:lang w:eastAsia="ru-RU"/>
        </w:rPr>
        <w:t>___________</w:t>
      </w:r>
      <w:r w:rsidR="00BC5312" w:rsidRPr="00F56826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393D64" w:rsidRPr="00F56826" w:rsidRDefault="00393D64" w:rsidP="00393D64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F56826">
        <w:rPr>
          <w:rFonts w:ascii="Times New Roman" w:eastAsia="Times New Roman" w:hAnsi="Times New Roman" w:cs="Times New Roman"/>
          <w:lang w:eastAsia="ru-RU"/>
        </w:rPr>
        <w:t>от ________________________________________,</w:t>
      </w:r>
    </w:p>
    <w:p w:rsidR="00393D64" w:rsidRPr="00F56826" w:rsidRDefault="00393D64" w:rsidP="00393D64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F56826">
        <w:rPr>
          <w:rFonts w:ascii="Times New Roman" w:eastAsia="Times New Roman" w:hAnsi="Times New Roman" w:cs="Times New Roman"/>
          <w:lang w:eastAsia="ru-RU"/>
        </w:rPr>
        <w:t>номер контактного телефона __________________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left="2256" w:right="2242"/>
        <w:jc w:val="center"/>
        <w:rPr>
          <w:rFonts w:ascii="Times New Roman" w:eastAsia="Times New Roman" w:hAnsi="Times New Roman" w:cs="Times New Roman"/>
          <w:spacing w:val="-9"/>
          <w:sz w:val="25"/>
          <w:szCs w:val="25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8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согласии на обработку персональных данных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__________________________________________________________________________</w:t>
      </w:r>
    </w:p>
    <w:p w:rsidR="00393D64" w:rsidRPr="00F56826" w:rsidRDefault="00393D64" w:rsidP="00393D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  <w:lang w:eastAsia="ru-RU"/>
        </w:rPr>
      </w:pPr>
      <w:r w:rsidRPr="00F56826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  <w:lang w:eastAsia="ru-RU"/>
        </w:rPr>
        <w:t>(фамилия, имя, отчество)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Проживающий</w:t>
      </w:r>
      <w:proofErr w:type="gramEnd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proofErr w:type="spellEnd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) по адресу: __________________________________________________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</w:t>
      </w:r>
      <w:r w:rsidR="00BC5312"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Документ, удостоверяющий личность: ___________________ серия _____ номер________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(вид документа)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Выдан</w:t>
      </w:r>
      <w:proofErr w:type="gramEnd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 Дата выдачи ______</w:t>
      </w:r>
      <w:r w:rsidR="00BC5312"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</w:p>
    <w:p w:rsidR="00393D64" w:rsidRPr="00F56826" w:rsidRDefault="00393D64" w:rsidP="003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ru-RU"/>
        </w:rPr>
      </w:pP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bCs/>
          <w:spacing w:val="1"/>
          <w:sz w:val="25"/>
          <w:szCs w:val="25"/>
          <w:lang w:eastAsia="ru-RU"/>
        </w:rPr>
        <w:t xml:space="preserve">свободно, своей волей и в своем интересе </w:t>
      </w:r>
      <w:r w:rsidRPr="00F56826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ru-RU"/>
        </w:rPr>
        <w:t>даю согласие</w:t>
      </w:r>
      <w:r w:rsidRPr="00F56826">
        <w:rPr>
          <w:rFonts w:ascii="Times New Roman" w:eastAsia="Times New Roman" w:hAnsi="Times New Roman" w:cs="Times New Roman"/>
          <w:bCs/>
          <w:spacing w:val="1"/>
          <w:sz w:val="25"/>
          <w:szCs w:val="25"/>
          <w:lang w:eastAsia="ru-RU"/>
        </w:rPr>
        <w:t xml:space="preserve"> </w:t>
      </w:r>
      <w:r w:rsidRPr="00F5682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Оператору обработки персональных данных – Государственному </w:t>
      </w: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казенному учреждению Амурской области – управлению социальной защиты населения по ____</w:t>
      </w:r>
      <w:r w:rsidR="00BC5312"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</w:t>
      </w: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расположенному по адресу:___________________________________________________</w:t>
      </w:r>
    </w:p>
    <w:p w:rsidR="00393D64" w:rsidRPr="00F56826" w:rsidRDefault="00393D64" w:rsidP="003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93D64" w:rsidRPr="00F56826" w:rsidRDefault="00393D64" w:rsidP="0039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79"/>
      </w:tblGrid>
      <w:tr w:rsidR="002E1B66" w:rsidRPr="00F56826" w:rsidTr="00393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моих персональных данных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93D64" w:rsidRPr="00F56826" w:rsidTr="00393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4" w:rsidRPr="00F56826" w:rsidRDefault="00393D64" w:rsidP="003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персональных данных представляемого лица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_______________________________________________________________, 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</w:t>
            </w:r>
            <w:r w:rsidRPr="00F56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представляемого лица)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представителем</w:t>
            </w:r>
            <w:proofErr w:type="gramEnd"/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которого я являюсь на основании</w:t>
            </w:r>
          </w:p>
          <w:p w:rsidR="00393D64" w:rsidRPr="00F56826" w:rsidRDefault="00393D64" w:rsidP="003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</w:t>
            </w:r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6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(реквизиты доверенности или иного документа, подтверждающего полномочия представителя</w:t>
            </w:r>
            <w:proofErr w:type="gramEnd"/>
          </w:p>
          <w:p w:rsidR="00393D64" w:rsidRPr="00F56826" w:rsidRDefault="00393D64" w:rsidP="003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персональных данных)</w:t>
            </w:r>
          </w:p>
        </w:tc>
      </w:tr>
    </w:tbl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Цель обработки персональных данных: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предоставление </w:t>
      </w:r>
    </w:p>
    <w:p w:rsidR="00393D64" w:rsidRPr="00F56826" w:rsidRDefault="00393D64" w:rsidP="00393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___________________________________________________________</w:t>
      </w:r>
      <w:r w:rsidR="00BC5312"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государственной услуги</w:t>
      </w:r>
      <w:r w:rsidRPr="00F5682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)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В рамках данного согласия даю разрешение на передачу следующих персональных </w:t>
      </w:r>
      <w:r w:rsidRPr="00F56826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данных: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proofErr w:type="gramStart"/>
      <w:r w:rsidRPr="00F5682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фамилия, имя, отчество (при наличии), гражданство, год, месяц, дата и место рождения, адрес места </w:t>
      </w:r>
      <w:r w:rsidRPr="00F56826"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  <w:t xml:space="preserve">жительства (пребывания), пол, номер телефона, реквизиты удостоверения личности, реквизиты документа, подтверждающего право на </w:t>
      </w: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льготу, </w:t>
      </w:r>
      <w:r w:rsidRPr="00F56826"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  <w:t xml:space="preserve">реквизиты документа, подтверждающего правовые основания владения и пользования жилым помещением, </w:t>
      </w: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сведения о трудоустройстве, стаж, семейное положение, социальное </w:t>
      </w:r>
      <w:r w:rsidRPr="00F5682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положение, имущественное положение, ИНН, СНИЛС, степень родства, </w:t>
      </w:r>
      <w:r w:rsidRPr="00F56826">
        <w:rPr>
          <w:rFonts w:ascii="Times New Roman" w:eastAsia="Times New Roman" w:hAnsi="Times New Roman" w:cs="Times New Roman"/>
          <w:spacing w:val="7"/>
          <w:sz w:val="25"/>
          <w:szCs w:val="25"/>
          <w:lang w:eastAsia="ru-RU"/>
        </w:rPr>
        <w:t>состав семьи, лицевой счет потребителя жилищно-коммунальных услуг, наименование</w:t>
      </w:r>
      <w:proofErr w:type="gramEnd"/>
      <w:r w:rsidRPr="00F56826">
        <w:rPr>
          <w:rFonts w:ascii="Times New Roman" w:eastAsia="Times New Roman" w:hAnsi="Times New Roman" w:cs="Times New Roman"/>
          <w:spacing w:val="7"/>
          <w:sz w:val="25"/>
          <w:szCs w:val="25"/>
          <w:lang w:eastAsia="ru-RU"/>
        </w:rPr>
        <w:t xml:space="preserve"> льготной категории, сведения о </w:t>
      </w: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доходах моих и членов моей семьи, </w:t>
      </w:r>
      <w:r w:rsidRPr="00F56826"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  <w:t>способ выплаты, выплатная информация.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 свое согласие на направление Оператором запросов в органы, организации в целях получения сведений, необходимых для предоставления</w:t>
      </w:r>
    </w:p>
    <w:p w:rsidR="00393D64" w:rsidRPr="00F56826" w:rsidRDefault="00393D64" w:rsidP="00393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C5312"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5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государственной услуги</w:t>
      </w:r>
      <w:r w:rsidRPr="00F5682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)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>Я ознакомле</w:t>
      </w:r>
      <w:proofErr w:type="gramStart"/>
      <w:r w:rsidRPr="00F56826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>н(</w:t>
      </w:r>
      <w:proofErr w:type="gramEnd"/>
      <w:r w:rsidRPr="00F56826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>а) с тем, что: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согласие действует на период предоставления</w:t>
      </w:r>
      <w:r w:rsidR="00BC5312"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 _____________________________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_________________________________________</w:t>
      </w:r>
      <w:r w:rsidR="00BC5312"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_____________________________</w:t>
      </w:r>
      <w:r w:rsidRPr="00F56826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;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государственной услуги</w:t>
      </w:r>
      <w:r w:rsidRPr="00F5682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)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2–11 части 1 статьи 6, </w:t>
      </w:r>
      <w:hyperlink r:id="rId12" w:history="1">
        <w:r w:rsidRPr="00F56826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>части 2</w:t>
        </w:r>
      </w:hyperlink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статьи 10 и части 2 статьи 11 Федерального закона от 27.07.2006 № 152-ФЗ «О персональных данных»;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4) после прекращения предоставления государственной услуги персональные данные хранятся у Оператора в течение срока хранения документов, предусмотренных законодательством Российской Федерации;</w:t>
      </w:r>
    </w:p>
    <w:p w:rsidR="00393D64" w:rsidRPr="00F56826" w:rsidRDefault="00393D64" w:rsidP="0039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5) персональные данные, предоставляемые в отношении третьих лиц, будут обрабатываться только в целях осуществления и выполнения Оператором полномочий и обязанностей, возложенных на него законодательством Российской Федерации, Амурской области.</w:t>
      </w:r>
    </w:p>
    <w:p w:rsidR="00393D64" w:rsidRPr="00F56826" w:rsidRDefault="00393D64" w:rsidP="00393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</w:p>
    <w:p w:rsidR="00393D64" w:rsidRPr="00F56826" w:rsidRDefault="00393D64" w:rsidP="00393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      _______________     ______________________________</w:t>
      </w:r>
    </w:p>
    <w:p w:rsidR="00393D64" w:rsidRPr="00F56826" w:rsidRDefault="00393D64" w:rsidP="00393D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Дата</w:t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подпись</w:t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расшифровка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82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начала обработки персональных данных _________________________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(число, месяц, год)</w:t>
      </w:r>
    </w:p>
    <w:p w:rsidR="00393D64" w:rsidRPr="00F5682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2161"/>
        <w:gridCol w:w="236"/>
        <w:gridCol w:w="4698"/>
      </w:tblGrid>
      <w:tr w:rsidR="002E1B66" w:rsidRPr="00F56826" w:rsidTr="00393D64">
        <w:tc>
          <w:tcPr>
            <w:tcW w:w="2160" w:type="dxa"/>
            <w:hideMark/>
          </w:tcPr>
          <w:p w:rsidR="00393D64" w:rsidRPr="00F56826" w:rsidRDefault="00393D64" w:rsidP="00393D64">
            <w:pPr>
              <w:spacing w:after="0" w:line="240" w:lineRule="auto"/>
              <w:ind w:left="74" w:right="1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393D64" w:rsidRPr="00F56826" w:rsidRDefault="00393D64" w:rsidP="00393D64">
            <w:pPr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64" w:rsidRPr="00F56826" w:rsidRDefault="00393D64" w:rsidP="00393D64">
            <w:pPr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E1B66" w:rsidRPr="002E1B66" w:rsidTr="00393D64">
        <w:tc>
          <w:tcPr>
            <w:tcW w:w="2160" w:type="dxa"/>
          </w:tcPr>
          <w:p w:rsidR="00393D64" w:rsidRPr="00F56826" w:rsidRDefault="00393D64" w:rsidP="00393D64">
            <w:pPr>
              <w:spacing w:after="0" w:line="240" w:lineRule="auto"/>
              <w:ind w:left="72" w:right="1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93D64" w:rsidRPr="00F56826" w:rsidRDefault="00393D64" w:rsidP="00393D64">
            <w:pPr>
              <w:spacing w:after="0" w:line="240" w:lineRule="auto"/>
              <w:ind w:right="1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64" w:rsidRPr="00F56826" w:rsidRDefault="00393D64" w:rsidP="00393D64">
            <w:pPr>
              <w:spacing w:after="0" w:line="240" w:lineRule="auto"/>
              <w:ind w:right="1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3D64" w:rsidRPr="002E1B66" w:rsidRDefault="00393D64" w:rsidP="0039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E31" w:rsidRPr="002E1B66" w:rsidRDefault="00F70E31"/>
    <w:sectPr w:rsidR="00F70E31" w:rsidRPr="002E1B66" w:rsidSect="00917B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E8" w:rsidRDefault="008F26E8" w:rsidP="00917B0A">
      <w:pPr>
        <w:spacing w:after="0" w:line="240" w:lineRule="auto"/>
      </w:pPr>
      <w:r>
        <w:separator/>
      </w:r>
    </w:p>
  </w:endnote>
  <w:endnote w:type="continuationSeparator" w:id="0">
    <w:p w:rsidR="008F26E8" w:rsidRDefault="008F26E8" w:rsidP="0091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8" w:rsidRDefault="008F2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8" w:rsidRDefault="008F2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8" w:rsidRDefault="008F2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E8" w:rsidRDefault="008F26E8" w:rsidP="00917B0A">
      <w:pPr>
        <w:spacing w:after="0" w:line="240" w:lineRule="auto"/>
      </w:pPr>
      <w:r>
        <w:separator/>
      </w:r>
    </w:p>
  </w:footnote>
  <w:footnote w:type="continuationSeparator" w:id="0">
    <w:p w:rsidR="008F26E8" w:rsidRDefault="008F26E8" w:rsidP="0091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8" w:rsidRDefault="008F26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422"/>
      <w:docPartObj>
        <w:docPartGallery w:val="Page Numbers (Top of Page)"/>
        <w:docPartUnique/>
      </w:docPartObj>
    </w:sdtPr>
    <w:sdtEndPr/>
    <w:sdtContent>
      <w:p w:rsidR="008F26E8" w:rsidRDefault="008F26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6E8" w:rsidRDefault="008F26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8" w:rsidRDefault="008F26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EA"/>
    <w:multiLevelType w:val="hybridMultilevel"/>
    <w:tmpl w:val="139483E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209F6"/>
    <w:multiLevelType w:val="hybridMultilevel"/>
    <w:tmpl w:val="9C1EBA04"/>
    <w:lvl w:ilvl="0" w:tplc="AAFE7E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181869"/>
    <w:multiLevelType w:val="hybridMultilevel"/>
    <w:tmpl w:val="2F0C40B4"/>
    <w:lvl w:ilvl="0" w:tplc="F75639C0">
      <w:start w:val="1"/>
      <w:numFmt w:val="decimal"/>
      <w:lvlText w:val="%1)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6277"/>
    <w:multiLevelType w:val="hybridMultilevel"/>
    <w:tmpl w:val="F4B0A37C"/>
    <w:lvl w:ilvl="0" w:tplc="4538C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pacing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552F5"/>
    <w:multiLevelType w:val="hybridMultilevel"/>
    <w:tmpl w:val="A17C9236"/>
    <w:lvl w:ilvl="0" w:tplc="A0D0EB70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>
    <w:nsid w:val="300E496F"/>
    <w:multiLevelType w:val="hybridMultilevel"/>
    <w:tmpl w:val="66842CB8"/>
    <w:lvl w:ilvl="0" w:tplc="4AE22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F3ECB"/>
    <w:multiLevelType w:val="hybridMultilevel"/>
    <w:tmpl w:val="015678E2"/>
    <w:lvl w:ilvl="0" w:tplc="A0D0EB70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EC761EFA">
      <w:start w:val="1"/>
      <w:numFmt w:val="decimal"/>
      <w:lvlText w:val="%2)"/>
      <w:lvlJc w:val="left"/>
      <w:pPr>
        <w:tabs>
          <w:tab w:val="num" w:pos="1091"/>
        </w:tabs>
        <w:ind w:left="109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72443E5A">
      <w:start w:val="1"/>
      <w:numFmt w:val="russianLower"/>
      <w:lvlText w:val="%3)"/>
      <w:lvlJc w:val="left"/>
      <w:pPr>
        <w:tabs>
          <w:tab w:val="num" w:pos="1991"/>
        </w:tabs>
        <w:ind w:left="199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329D7F0E"/>
    <w:multiLevelType w:val="hybridMultilevel"/>
    <w:tmpl w:val="32648AC2"/>
    <w:lvl w:ilvl="0" w:tplc="412C8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14EE4"/>
    <w:multiLevelType w:val="hybridMultilevel"/>
    <w:tmpl w:val="A5622E02"/>
    <w:lvl w:ilvl="0" w:tplc="F9FE12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31483"/>
    <w:multiLevelType w:val="hybridMultilevel"/>
    <w:tmpl w:val="57AAA050"/>
    <w:lvl w:ilvl="0" w:tplc="9E0CC6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CC03A2"/>
    <w:multiLevelType w:val="hybridMultilevel"/>
    <w:tmpl w:val="0FC2C81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F97E03"/>
    <w:multiLevelType w:val="hybridMultilevel"/>
    <w:tmpl w:val="3A040B0C"/>
    <w:lvl w:ilvl="0" w:tplc="A0D0EB7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B21959"/>
    <w:multiLevelType w:val="hybridMultilevel"/>
    <w:tmpl w:val="3A287212"/>
    <w:lvl w:ilvl="0" w:tplc="72443E5A">
      <w:start w:val="1"/>
      <w:numFmt w:val="russianLower"/>
      <w:lvlText w:val="%1)"/>
      <w:lvlJc w:val="left"/>
      <w:pPr>
        <w:tabs>
          <w:tab w:val="num" w:pos="2142"/>
        </w:tabs>
        <w:ind w:left="214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14">
    <w:nsid w:val="49753FEA"/>
    <w:multiLevelType w:val="hybridMultilevel"/>
    <w:tmpl w:val="877882F4"/>
    <w:lvl w:ilvl="0" w:tplc="9E0CC6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981074"/>
    <w:multiLevelType w:val="hybridMultilevel"/>
    <w:tmpl w:val="EAE635EE"/>
    <w:lvl w:ilvl="0" w:tplc="A0D0EB7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3E0B1E"/>
    <w:multiLevelType w:val="hybridMultilevel"/>
    <w:tmpl w:val="7B28518A"/>
    <w:lvl w:ilvl="0" w:tplc="AAFE7E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566137"/>
    <w:multiLevelType w:val="hybridMultilevel"/>
    <w:tmpl w:val="6DCED522"/>
    <w:lvl w:ilvl="0" w:tplc="AAFE7E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B6EC8"/>
    <w:multiLevelType w:val="hybridMultilevel"/>
    <w:tmpl w:val="36F2622A"/>
    <w:lvl w:ilvl="0" w:tplc="5A9EC58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412C8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E846E8"/>
    <w:multiLevelType w:val="hybridMultilevel"/>
    <w:tmpl w:val="0938FF92"/>
    <w:lvl w:ilvl="0" w:tplc="EC761EFA">
      <w:start w:val="1"/>
      <w:numFmt w:val="decimal"/>
      <w:lvlText w:val="%1)"/>
      <w:lvlJc w:val="left"/>
      <w:pPr>
        <w:tabs>
          <w:tab w:val="num" w:pos="1811"/>
        </w:tabs>
        <w:ind w:left="18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5D01D7"/>
    <w:multiLevelType w:val="hybridMultilevel"/>
    <w:tmpl w:val="9790D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727D1B"/>
    <w:multiLevelType w:val="hybridMultilevel"/>
    <w:tmpl w:val="A7CCDBAA"/>
    <w:lvl w:ilvl="0" w:tplc="412C815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"/>
  </w:num>
  <w:num w:numId="20">
    <w:abstractNumId w:val="1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0"/>
  </w:num>
  <w:num w:numId="37">
    <w:abstractNumId w:val="11"/>
  </w:num>
  <w:num w:numId="38">
    <w:abstractNumId w:val="5"/>
  </w:num>
  <w:num w:numId="39">
    <w:abstractNumId w:val="1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79"/>
    <w:rsid w:val="0001140D"/>
    <w:rsid w:val="0002130B"/>
    <w:rsid w:val="00025EF7"/>
    <w:rsid w:val="0002650A"/>
    <w:rsid w:val="000271D2"/>
    <w:rsid w:val="0003312D"/>
    <w:rsid w:val="00040182"/>
    <w:rsid w:val="00043B90"/>
    <w:rsid w:val="000443C6"/>
    <w:rsid w:val="00056CA0"/>
    <w:rsid w:val="00062130"/>
    <w:rsid w:val="0006281E"/>
    <w:rsid w:val="00065F50"/>
    <w:rsid w:val="0006631C"/>
    <w:rsid w:val="000766F9"/>
    <w:rsid w:val="000822DC"/>
    <w:rsid w:val="000863E6"/>
    <w:rsid w:val="000911D8"/>
    <w:rsid w:val="000A1891"/>
    <w:rsid w:val="000C53EA"/>
    <w:rsid w:val="000D1018"/>
    <w:rsid w:val="000D7224"/>
    <w:rsid w:val="00107AAC"/>
    <w:rsid w:val="00111B8D"/>
    <w:rsid w:val="001155B2"/>
    <w:rsid w:val="00117986"/>
    <w:rsid w:val="00122157"/>
    <w:rsid w:val="00122A56"/>
    <w:rsid w:val="00123096"/>
    <w:rsid w:val="00127F21"/>
    <w:rsid w:val="00131A8C"/>
    <w:rsid w:val="00133447"/>
    <w:rsid w:val="00137636"/>
    <w:rsid w:val="00162328"/>
    <w:rsid w:val="00167516"/>
    <w:rsid w:val="00192C75"/>
    <w:rsid w:val="001942DC"/>
    <w:rsid w:val="001A0EE2"/>
    <w:rsid w:val="001A169E"/>
    <w:rsid w:val="001A209F"/>
    <w:rsid w:val="001A6D06"/>
    <w:rsid w:val="001B5DC5"/>
    <w:rsid w:val="001C177C"/>
    <w:rsid w:val="001C4826"/>
    <w:rsid w:val="001D3BEF"/>
    <w:rsid w:val="001D3F40"/>
    <w:rsid w:val="001E62D6"/>
    <w:rsid w:val="001E73E0"/>
    <w:rsid w:val="001F684F"/>
    <w:rsid w:val="00214CB8"/>
    <w:rsid w:val="002233F2"/>
    <w:rsid w:val="002344A4"/>
    <w:rsid w:val="00246CA1"/>
    <w:rsid w:val="00255C79"/>
    <w:rsid w:val="0026133F"/>
    <w:rsid w:val="002647EA"/>
    <w:rsid w:val="00265B84"/>
    <w:rsid w:val="00266F66"/>
    <w:rsid w:val="00277DB6"/>
    <w:rsid w:val="00280534"/>
    <w:rsid w:val="00282063"/>
    <w:rsid w:val="00285664"/>
    <w:rsid w:val="00291572"/>
    <w:rsid w:val="00291AEE"/>
    <w:rsid w:val="002953B4"/>
    <w:rsid w:val="00296A7B"/>
    <w:rsid w:val="002976FE"/>
    <w:rsid w:val="002A1514"/>
    <w:rsid w:val="002A332C"/>
    <w:rsid w:val="002B102F"/>
    <w:rsid w:val="002B7CEC"/>
    <w:rsid w:val="002C44C1"/>
    <w:rsid w:val="002C575E"/>
    <w:rsid w:val="002D4203"/>
    <w:rsid w:val="002E0D4A"/>
    <w:rsid w:val="002E1B66"/>
    <w:rsid w:val="002F1CD4"/>
    <w:rsid w:val="002F3AA8"/>
    <w:rsid w:val="002F3FBA"/>
    <w:rsid w:val="002F73EA"/>
    <w:rsid w:val="00300CDF"/>
    <w:rsid w:val="003071DE"/>
    <w:rsid w:val="003137C9"/>
    <w:rsid w:val="00313DAF"/>
    <w:rsid w:val="0032342C"/>
    <w:rsid w:val="00325CAA"/>
    <w:rsid w:val="00332A6D"/>
    <w:rsid w:val="00334D32"/>
    <w:rsid w:val="00344668"/>
    <w:rsid w:val="00347CB4"/>
    <w:rsid w:val="00360310"/>
    <w:rsid w:val="003766F4"/>
    <w:rsid w:val="00377A69"/>
    <w:rsid w:val="00380084"/>
    <w:rsid w:val="003804CC"/>
    <w:rsid w:val="00393D64"/>
    <w:rsid w:val="0039730B"/>
    <w:rsid w:val="003A54D5"/>
    <w:rsid w:val="003D144D"/>
    <w:rsid w:val="003D5523"/>
    <w:rsid w:val="003E020A"/>
    <w:rsid w:val="003E1975"/>
    <w:rsid w:val="003F1A1E"/>
    <w:rsid w:val="003F686D"/>
    <w:rsid w:val="00430952"/>
    <w:rsid w:val="00455191"/>
    <w:rsid w:val="004628C3"/>
    <w:rsid w:val="00464176"/>
    <w:rsid w:val="00464395"/>
    <w:rsid w:val="00472A9B"/>
    <w:rsid w:val="00491841"/>
    <w:rsid w:val="004A4D87"/>
    <w:rsid w:val="004A7ED0"/>
    <w:rsid w:val="004B1759"/>
    <w:rsid w:val="004C007B"/>
    <w:rsid w:val="004C15BD"/>
    <w:rsid w:val="004D04F5"/>
    <w:rsid w:val="004F6A6F"/>
    <w:rsid w:val="005023D5"/>
    <w:rsid w:val="0051437E"/>
    <w:rsid w:val="00524E76"/>
    <w:rsid w:val="00532D1D"/>
    <w:rsid w:val="00533488"/>
    <w:rsid w:val="0054216C"/>
    <w:rsid w:val="00550D69"/>
    <w:rsid w:val="0055120A"/>
    <w:rsid w:val="005561DE"/>
    <w:rsid w:val="00556BA2"/>
    <w:rsid w:val="00560502"/>
    <w:rsid w:val="00563D5E"/>
    <w:rsid w:val="005666C6"/>
    <w:rsid w:val="005673CF"/>
    <w:rsid w:val="005717D9"/>
    <w:rsid w:val="005734C5"/>
    <w:rsid w:val="00580554"/>
    <w:rsid w:val="00586D41"/>
    <w:rsid w:val="00590647"/>
    <w:rsid w:val="005A1FDF"/>
    <w:rsid w:val="005A474A"/>
    <w:rsid w:val="005C047C"/>
    <w:rsid w:val="005D328C"/>
    <w:rsid w:val="005E63E9"/>
    <w:rsid w:val="005F4D0A"/>
    <w:rsid w:val="00600136"/>
    <w:rsid w:val="00606594"/>
    <w:rsid w:val="00612149"/>
    <w:rsid w:val="00612DF5"/>
    <w:rsid w:val="006216E4"/>
    <w:rsid w:val="00634B76"/>
    <w:rsid w:val="00650319"/>
    <w:rsid w:val="00651D54"/>
    <w:rsid w:val="00652537"/>
    <w:rsid w:val="006676A1"/>
    <w:rsid w:val="00673004"/>
    <w:rsid w:val="00694DA1"/>
    <w:rsid w:val="006A584F"/>
    <w:rsid w:val="006A6CF2"/>
    <w:rsid w:val="006B68A6"/>
    <w:rsid w:val="006B6CEC"/>
    <w:rsid w:val="006C6338"/>
    <w:rsid w:val="006D2413"/>
    <w:rsid w:val="006E1AB6"/>
    <w:rsid w:val="006E42EE"/>
    <w:rsid w:val="006F29E5"/>
    <w:rsid w:val="0070293A"/>
    <w:rsid w:val="00722609"/>
    <w:rsid w:val="0073687A"/>
    <w:rsid w:val="007406BB"/>
    <w:rsid w:val="00756A2C"/>
    <w:rsid w:val="00782E82"/>
    <w:rsid w:val="007903B1"/>
    <w:rsid w:val="007A0282"/>
    <w:rsid w:val="007B2134"/>
    <w:rsid w:val="007B2CC6"/>
    <w:rsid w:val="007C5AA9"/>
    <w:rsid w:val="007D2AEE"/>
    <w:rsid w:val="007D4833"/>
    <w:rsid w:val="007D6AE9"/>
    <w:rsid w:val="007E2DF9"/>
    <w:rsid w:val="007E3B58"/>
    <w:rsid w:val="007E3C5A"/>
    <w:rsid w:val="007E6423"/>
    <w:rsid w:val="007E74B1"/>
    <w:rsid w:val="007E7B8F"/>
    <w:rsid w:val="007E7E53"/>
    <w:rsid w:val="007F59E0"/>
    <w:rsid w:val="007F60D9"/>
    <w:rsid w:val="00805466"/>
    <w:rsid w:val="00810FD2"/>
    <w:rsid w:val="00812862"/>
    <w:rsid w:val="00815AF7"/>
    <w:rsid w:val="00820A5D"/>
    <w:rsid w:val="00822416"/>
    <w:rsid w:val="00843FDD"/>
    <w:rsid w:val="00873CF9"/>
    <w:rsid w:val="00894504"/>
    <w:rsid w:val="00895D3F"/>
    <w:rsid w:val="008A1FD3"/>
    <w:rsid w:val="008C53E0"/>
    <w:rsid w:val="008D7971"/>
    <w:rsid w:val="008E4306"/>
    <w:rsid w:val="008F26E8"/>
    <w:rsid w:val="009021DB"/>
    <w:rsid w:val="00904B65"/>
    <w:rsid w:val="00917B0A"/>
    <w:rsid w:val="00922EF4"/>
    <w:rsid w:val="00934A6B"/>
    <w:rsid w:val="009437E2"/>
    <w:rsid w:val="0094669A"/>
    <w:rsid w:val="00961D8E"/>
    <w:rsid w:val="0096535C"/>
    <w:rsid w:val="0096590B"/>
    <w:rsid w:val="009667E2"/>
    <w:rsid w:val="00972A17"/>
    <w:rsid w:val="0097394C"/>
    <w:rsid w:val="009769CC"/>
    <w:rsid w:val="00981CE0"/>
    <w:rsid w:val="00992379"/>
    <w:rsid w:val="009A00C5"/>
    <w:rsid w:val="009A142A"/>
    <w:rsid w:val="009A36C9"/>
    <w:rsid w:val="009A37AE"/>
    <w:rsid w:val="009A591C"/>
    <w:rsid w:val="009B22CD"/>
    <w:rsid w:val="009B7E8C"/>
    <w:rsid w:val="009C28AF"/>
    <w:rsid w:val="009C2AEE"/>
    <w:rsid w:val="009D0551"/>
    <w:rsid w:val="009D0CB3"/>
    <w:rsid w:val="009E3B2C"/>
    <w:rsid w:val="00A00084"/>
    <w:rsid w:val="00A07124"/>
    <w:rsid w:val="00A10CF8"/>
    <w:rsid w:val="00A10FA9"/>
    <w:rsid w:val="00A15CAC"/>
    <w:rsid w:val="00A20ED0"/>
    <w:rsid w:val="00A238DF"/>
    <w:rsid w:val="00A44DA2"/>
    <w:rsid w:val="00A528EF"/>
    <w:rsid w:val="00A74429"/>
    <w:rsid w:val="00A92A7D"/>
    <w:rsid w:val="00A9540B"/>
    <w:rsid w:val="00A9693A"/>
    <w:rsid w:val="00AA29BB"/>
    <w:rsid w:val="00AA29E2"/>
    <w:rsid w:val="00AB1BC8"/>
    <w:rsid w:val="00AC29B2"/>
    <w:rsid w:val="00AD72EE"/>
    <w:rsid w:val="00AD7469"/>
    <w:rsid w:val="00AF0443"/>
    <w:rsid w:val="00AF4C6B"/>
    <w:rsid w:val="00AF75EF"/>
    <w:rsid w:val="00B064DE"/>
    <w:rsid w:val="00B06B9B"/>
    <w:rsid w:val="00B24D2D"/>
    <w:rsid w:val="00B33EC4"/>
    <w:rsid w:val="00B36301"/>
    <w:rsid w:val="00B405D1"/>
    <w:rsid w:val="00B4434C"/>
    <w:rsid w:val="00B6328A"/>
    <w:rsid w:val="00B677C4"/>
    <w:rsid w:val="00B67EB2"/>
    <w:rsid w:val="00B67EF1"/>
    <w:rsid w:val="00B705B6"/>
    <w:rsid w:val="00B7143E"/>
    <w:rsid w:val="00B73856"/>
    <w:rsid w:val="00B75A1A"/>
    <w:rsid w:val="00B803DA"/>
    <w:rsid w:val="00B80805"/>
    <w:rsid w:val="00B84CF7"/>
    <w:rsid w:val="00BC5312"/>
    <w:rsid w:val="00BD2D8C"/>
    <w:rsid w:val="00BE2416"/>
    <w:rsid w:val="00BE483F"/>
    <w:rsid w:val="00C17EBA"/>
    <w:rsid w:val="00C2174E"/>
    <w:rsid w:val="00C22404"/>
    <w:rsid w:val="00C237C9"/>
    <w:rsid w:val="00C26D08"/>
    <w:rsid w:val="00C33F58"/>
    <w:rsid w:val="00C34E08"/>
    <w:rsid w:val="00C52595"/>
    <w:rsid w:val="00C63650"/>
    <w:rsid w:val="00C823FE"/>
    <w:rsid w:val="00C93E1E"/>
    <w:rsid w:val="00C944FC"/>
    <w:rsid w:val="00C97A7B"/>
    <w:rsid w:val="00CA6C67"/>
    <w:rsid w:val="00CB1A56"/>
    <w:rsid w:val="00CC5560"/>
    <w:rsid w:val="00CC6C46"/>
    <w:rsid w:val="00CC6E3B"/>
    <w:rsid w:val="00CD44E2"/>
    <w:rsid w:val="00CE0CE1"/>
    <w:rsid w:val="00CE5210"/>
    <w:rsid w:val="00CE59CC"/>
    <w:rsid w:val="00CF5DB8"/>
    <w:rsid w:val="00D02D0B"/>
    <w:rsid w:val="00D05545"/>
    <w:rsid w:val="00D11C1D"/>
    <w:rsid w:val="00D1440D"/>
    <w:rsid w:val="00D20117"/>
    <w:rsid w:val="00D2224B"/>
    <w:rsid w:val="00D23D82"/>
    <w:rsid w:val="00D251ED"/>
    <w:rsid w:val="00D42146"/>
    <w:rsid w:val="00D674E8"/>
    <w:rsid w:val="00D741B4"/>
    <w:rsid w:val="00D764F7"/>
    <w:rsid w:val="00D819E7"/>
    <w:rsid w:val="00D828C7"/>
    <w:rsid w:val="00D83773"/>
    <w:rsid w:val="00D87DD4"/>
    <w:rsid w:val="00D958B3"/>
    <w:rsid w:val="00D95BB6"/>
    <w:rsid w:val="00DB11FF"/>
    <w:rsid w:val="00DC00EE"/>
    <w:rsid w:val="00DD4A81"/>
    <w:rsid w:val="00DD65D0"/>
    <w:rsid w:val="00DF63A9"/>
    <w:rsid w:val="00E03EE6"/>
    <w:rsid w:val="00E0780F"/>
    <w:rsid w:val="00E1782B"/>
    <w:rsid w:val="00E21299"/>
    <w:rsid w:val="00E25A76"/>
    <w:rsid w:val="00E31CBF"/>
    <w:rsid w:val="00E35541"/>
    <w:rsid w:val="00E41A11"/>
    <w:rsid w:val="00E85480"/>
    <w:rsid w:val="00E9274F"/>
    <w:rsid w:val="00EA38A1"/>
    <w:rsid w:val="00EC1E34"/>
    <w:rsid w:val="00EC611C"/>
    <w:rsid w:val="00EC75CC"/>
    <w:rsid w:val="00EE4266"/>
    <w:rsid w:val="00EE71D8"/>
    <w:rsid w:val="00EF1969"/>
    <w:rsid w:val="00F01A0D"/>
    <w:rsid w:val="00F06D90"/>
    <w:rsid w:val="00F117AC"/>
    <w:rsid w:val="00F135FA"/>
    <w:rsid w:val="00F23918"/>
    <w:rsid w:val="00F25FA9"/>
    <w:rsid w:val="00F325EB"/>
    <w:rsid w:val="00F46EBF"/>
    <w:rsid w:val="00F47DE4"/>
    <w:rsid w:val="00F56826"/>
    <w:rsid w:val="00F56EB9"/>
    <w:rsid w:val="00F570C6"/>
    <w:rsid w:val="00F6223E"/>
    <w:rsid w:val="00F70E31"/>
    <w:rsid w:val="00F80B82"/>
    <w:rsid w:val="00F85167"/>
    <w:rsid w:val="00F915E6"/>
    <w:rsid w:val="00FA511A"/>
    <w:rsid w:val="00FA5EBF"/>
    <w:rsid w:val="00FB1B43"/>
    <w:rsid w:val="00FC75D5"/>
    <w:rsid w:val="00FD7C55"/>
    <w:rsid w:val="00FE2CEB"/>
    <w:rsid w:val="00FE3194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9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3D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3D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93D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93D64"/>
    <w:pPr>
      <w:keepNext/>
      <w:spacing w:after="0" w:line="240" w:lineRule="auto"/>
      <w:ind w:left="-2431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93D64"/>
    <w:pPr>
      <w:keepNext/>
      <w:shd w:val="clear" w:color="auto" w:fill="FFFFFF"/>
      <w:tabs>
        <w:tab w:val="left" w:pos="8228"/>
        <w:tab w:val="left" w:pos="9350"/>
      </w:tabs>
      <w:spacing w:after="0" w:line="240" w:lineRule="auto"/>
      <w:ind w:left="-2244" w:firstLine="130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393D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3D6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3D6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93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3D6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64"/>
  </w:style>
  <w:style w:type="character" w:styleId="a3">
    <w:name w:val="Hyperlink"/>
    <w:unhideWhenUsed/>
    <w:rsid w:val="00393D64"/>
    <w:rPr>
      <w:color w:val="0000FF"/>
      <w:u w:val="single"/>
    </w:rPr>
  </w:style>
  <w:style w:type="character" w:styleId="a4">
    <w:name w:val="FollowedHyperlink"/>
    <w:semiHidden/>
    <w:unhideWhenUsed/>
    <w:rsid w:val="00393D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9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93D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93D64"/>
    <w:pPr>
      <w:spacing w:before="75" w:after="75" w:line="240" w:lineRule="auto"/>
      <w:ind w:right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9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39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93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93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93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93D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93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3D64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393D6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93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Document Map"/>
    <w:basedOn w:val="a"/>
    <w:link w:val="ad"/>
    <w:semiHidden/>
    <w:unhideWhenUsed/>
    <w:rsid w:val="00393D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93D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unhideWhenUsed/>
    <w:rsid w:val="00393D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93D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9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 Знак1 Знак Знак Знак1"/>
    <w:basedOn w:val="a"/>
    <w:rsid w:val="00393D6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393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3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93D6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393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393D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393D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rsid w:val="00393D6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393D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393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customStyle="1" w:styleId="af6">
    <w:name w:val="Заголовок таблицы"/>
    <w:basedOn w:val="af5"/>
    <w:rsid w:val="00393D64"/>
    <w:pPr>
      <w:jc w:val="center"/>
    </w:pPr>
    <w:rPr>
      <w:b/>
      <w:bCs/>
      <w:sz w:val="28"/>
      <w:szCs w:val="24"/>
      <w:lang w:val="ru-RU" w:eastAsia="ar-SA"/>
    </w:rPr>
  </w:style>
  <w:style w:type="paragraph" w:customStyle="1" w:styleId="ConsNonformat">
    <w:name w:val="ConsNonformat"/>
    <w:rsid w:val="00393D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93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link w:val="Normall0"/>
    <w:locked/>
    <w:rsid w:val="00393D64"/>
    <w:rPr>
      <w:sz w:val="24"/>
      <w:szCs w:val="24"/>
      <w:lang w:val="x-none"/>
    </w:rPr>
  </w:style>
  <w:style w:type="paragraph" w:customStyle="1" w:styleId="Normall0">
    <w:name w:val="Normal l"/>
    <w:basedOn w:val="a"/>
    <w:link w:val="Normall"/>
    <w:rsid w:val="00393D64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val="x-none"/>
    </w:rPr>
  </w:style>
  <w:style w:type="character" w:customStyle="1" w:styleId="af7">
    <w:name w:val="Гипертекстовая ссылка"/>
    <w:rsid w:val="00393D64"/>
    <w:rPr>
      <w:color w:val="008000"/>
    </w:rPr>
  </w:style>
  <w:style w:type="character" w:customStyle="1" w:styleId="12">
    <w:name w:val="Знак Знак1"/>
    <w:rsid w:val="00393D64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39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9A3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9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3D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3D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93D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93D64"/>
    <w:pPr>
      <w:keepNext/>
      <w:spacing w:after="0" w:line="240" w:lineRule="auto"/>
      <w:ind w:left="-2431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93D64"/>
    <w:pPr>
      <w:keepNext/>
      <w:shd w:val="clear" w:color="auto" w:fill="FFFFFF"/>
      <w:tabs>
        <w:tab w:val="left" w:pos="8228"/>
        <w:tab w:val="left" w:pos="9350"/>
      </w:tabs>
      <w:spacing w:after="0" w:line="240" w:lineRule="auto"/>
      <w:ind w:left="-2244" w:firstLine="130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393D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3D6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3D6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93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3D6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64"/>
  </w:style>
  <w:style w:type="character" w:styleId="a3">
    <w:name w:val="Hyperlink"/>
    <w:unhideWhenUsed/>
    <w:rsid w:val="00393D64"/>
    <w:rPr>
      <w:color w:val="0000FF"/>
      <w:u w:val="single"/>
    </w:rPr>
  </w:style>
  <w:style w:type="character" w:styleId="a4">
    <w:name w:val="FollowedHyperlink"/>
    <w:semiHidden/>
    <w:unhideWhenUsed/>
    <w:rsid w:val="00393D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9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93D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93D64"/>
    <w:pPr>
      <w:spacing w:before="75" w:after="75" w:line="240" w:lineRule="auto"/>
      <w:ind w:right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9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39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93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393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93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93D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93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3D64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393D6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93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Document Map"/>
    <w:basedOn w:val="a"/>
    <w:link w:val="ad"/>
    <w:semiHidden/>
    <w:unhideWhenUsed/>
    <w:rsid w:val="00393D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93D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unhideWhenUsed/>
    <w:rsid w:val="00393D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93D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9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 Знак1 Знак Знак Знак1"/>
    <w:basedOn w:val="a"/>
    <w:rsid w:val="00393D6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393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3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93D6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393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393D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393D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rsid w:val="00393D6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393D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393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customStyle="1" w:styleId="af6">
    <w:name w:val="Заголовок таблицы"/>
    <w:basedOn w:val="af5"/>
    <w:rsid w:val="00393D64"/>
    <w:pPr>
      <w:jc w:val="center"/>
    </w:pPr>
    <w:rPr>
      <w:b/>
      <w:bCs/>
      <w:sz w:val="28"/>
      <w:szCs w:val="24"/>
      <w:lang w:val="ru-RU" w:eastAsia="ar-SA"/>
    </w:rPr>
  </w:style>
  <w:style w:type="paragraph" w:customStyle="1" w:styleId="ConsNonformat">
    <w:name w:val="ConsNonformat"/>
    <w:rsid w:val="00393D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93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link w:val="Normall0"/>
    <w:locked/>
    <w:rsid w:val="00393D64"/>
    <w:rPr>
      <w:sz w:val="24"/>
      <w:szCs w:val="24"/>
      <w:lang w:val="x-none"/>
    </w:rPr>
  </w:style>
  <w:style w:type="paragraph" w:customStyle="1" w:styleId="Normall0">
    <w:name w:val="Normal l"/>
    <w:basedOn w:val="a"/>
    <w:link w:val="Normall"/>
    <w:rsid w:val="00393D64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val="x-none"/>
    </w:rPr>
  </w:style>
  <w:style w:type="character" w:customStyle="1" w:styleId="af7">
    <w:name w:val="Гипертекстовая ссылка"/>
    <w:rsid w:val="00393D64"/>
    <w:rPr>
      <w:color w:val="008000"/>
    </w:rPr>
  </w:style>
  <w:style w:type="character" w:customStyle="1" w:styleId="12">
    <w:name w:val="Знак Знак1"/>
    <w:rsid w:val="00393D64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39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9A3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2B2AD3076FE39703A66F3551E0295CF561730AE03634D0955CD84A02C93BAB68ADB3308F8EC68056A7A7A26E52CFEA068FFDC5A912ACzCG7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chulyukovalv\Desktop\&#1056;&#1045;&#1043;&#1051;&#1040;&#1052;&#1045;&#1053;&#1058;&#1067;\&#1056;&#1077;&#1075;&#1083;&#1072;&#1084;&#1077;&#1085;&#1090;&#1099;%202019\9%20&#1088;&#1077;&#1075;&#1083;&#1072;&#1084;&#1077;&#1085;&#1090;&#1086;&#1074;%20&#1074;%20&#1088;&#1077;&#1076;%2019.09.2019%20&#8470;%20299\&#1076;&#1086;&#1085;&#1086;&#1088;&#1099;%2019.09.19%20&#8470;%20299\&#1076;&#1086;&#1085;&#1086;&#1088;&#1099;%20&#1074;%20&#1088;&#1077;&#1076;%2019.09.2019%20&#8470;299%20&#1094;&#1074;&#1077;&#1090;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BF4DE4B25CD643EA1C1E78019EFAA4063833E96D7F643EADE69E9B02869F5832A98D12014x3M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1FDE-8855-4A08-A596-54552AB0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44</Pages>
  <Words>12567</Words>
  <Characters>71633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Чулюкова Лидия Владимировна</dc:creator>
  <cp:lastModifiedBy>Прудаева Надежда Анатольевна</cp:lastModifiedBy>
  <cp:revision>24</cp:revision>
  <cp:lastPrinted>2021-08-11T09:43:00Z</cp:lastPrinted>
  <dcterms:created xsi:type="dcterms:W3CDTF">2021-05-28T08:36:00Z</dcterms:created>
  <dcterms:modified xsi:type="dcterms:W3CDTF">2021-08-12T01:45:00Z</dcterms:modified>
</cp:coreProperties>
</file>